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F17330" w14:textId="5C43B16E" w:rsidR="00286FC5" w:rsidRDefault="00B727F6" w:rsidP="44A690B7">
      <w:pPr>
        <w:rPr>
          <w:b/>
          <w:bCs/>
          <w:color w:val="FF0000"/>
          <w:sz w:val="28"/>
          <w:szCs w:val="28"/>
        </w:rPr>
      </w:pPr>
      <w:r>
        <w:rPr>
          <w:noProof/>
        </w:rPr>
        <w:drawing>
          <wp:inline distT="0" distB="0" distL="0" distR="0" wp14:anchorId="243F2DDE" wp14:editId="23A959AF">
            <wp:extent cx="3359235" cy="882650"/>
            <wp:effectExtent l="0" t="0" r="0" b="0"/>
            <wp:docPr id="5" name="Picture 2" descr="A yellow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A yellow and black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9122" cy="885248"/>
                    </a:xfrm>
                    <a:prstGeom prst="rect">
                      <a:avLst/>
                    </a:prstGeom>
                    <a:noFill/>
                    <a:ln>
                      <a:noFill/>
                    </a:ln>
                  </pic:spPr>
                </pic:pic>
              </a:graphicData>
            </a:graphic>
          </wp:inline>
        </w:drawing>
      </w:r>
    </w:p>
    <w:p w14:paraId="4D8B9E56" w14:textId="77777777" w:rsidR="007C154C" w:rsidRDefault="007C154C" w:rsidP="44A690B7">
      <w:pPr>
        <w:rPr>
          <w:b/>
          <w:bCs/>
          <w:color w:val="FF0000"/>
          <w:sz w:val="28"/>
          <w:szCs w:val="28"/>
        </w:rPr>
      </w:pPr>
    </w:p>
    <w:p w14:paraId="6541C17E" w14:textId="675D55EA" w:rsidR="00286FC5" w:rsidRPr="002B035E" w:rsidRDefault="00286FC5" w:rsidP="4A836301">
      <w:pPr>
        <w:rPr>
          <w:b/>
          <w:bCs/>
          <w:sz w:val="32"/>
          <w:szCs w:val="32"/>
        </w:rPr>
      </w:pPr>
      <w:r w:rsidRPr="002B035E">
        <w:rPr>
          <w:b/>
          <w:bCs/>
          <w:sz w:val="32"/>
          <w:szCs w:val="32"/>
        </w:rPr>
        <w:t>Women in F</w:t>
      </w:r>
      <w:r w:rsidR="00B727F6" w:rsidRPr="002B035E">
        <w:rPr>
          <w:b/>
          <w:bCs/>
          <w:sz w:val="32"/>
          <w:szCs w:val="32"/>
        </w:rPr>
        <w:t>lood and Coastal Erosion</w:t>
      </w:r>
      <w:r w:rsidR="006224E0" w:rsidRPr="002B035E">
        <w:rPr>
          <w:b/>
          <w:bCs/>
          <w:sz w:val="32"/>
          <w:szCs w:val="32"/>
        </w:rPr>
        <w:t xml:space="preserve"> Risk Management</w:t>
      </w:r>
      <w:r w:rsidR="00FA79CD" w:rsidRPr="002B035E">
        <w:rPr>
          <w:b/>
          <w:bCs/>
          <w:sz w:val="32"/>
          <w:szCs w:val="32"/>
        </w:rPr>
        <w:t xml:space="preserve"> </w:t>
      </w:r>
      <w:r w:rsidR="00830C7B" w:rsidRPr="002B035E">
        <w:rPr>
          <w:b/>
          <w:bCs/>
          <w:sz w:val="32"/>
          <w:szCs w:val="32"/>
        </w:rPr>
        <w:t xml:space="preserve">Corporate </w:t>
      </w:r>
      <w:r w:rsidR="6796E455" w:rsidRPr="002B035E">
        <w:rPr>
          <w:b/>
          <w:bCs/>
          <w:sz w:val="32"/>
          <w:szCs w:val="32"/>
        </w:rPr>
        <w:t>Affiliat</w:t>
      </w:r>
      <w:r w:rsidR="00690B6F" w:rsidRPr="002B035E">
        <w:rPr>
          <w:b/>
          <w:bCs/>
          <w:sz w:val="32"/>
          <w:szCs w:val="32"/>
        </w:rPr>
        <w:t>e</w:t>
      </w:r>
      <w:r w:rsidR="00830C7B" w:rsidRPr="002B035E">
        <w:rPr>
          <w:b/>
          <w:bCs/>
          <w:sz w:val="32"/>
          <w:szCs w:val="32"/>
        </w:rPr>
        <w:t xml:space="preserve"> Membership </w:t>
      </w:r>
    </w:p>
    <w:p w14:paraId="16B106C2" w14:textId="03D78C99" w:rsidR="6CE0227E" w:rsidRDefault="6CE0227E" w:rsidP="4A836301">
      <w:pPr>
        <w:rPr>
          <w:b/>
          <w:bCs/>
          <w:sz w:val="28"/>
          <w:szCs w:val="28"/>
        </w:rPr>
      </w:pPr>
      <w:r w:rsidRPr="14CEB807">
        <w:rPr>
          <w:b/>
          <w:bCs/>
          <w:sz w:val="28"/>
          <w:szCs w:val="28"/>
        </w:rPr>
        <w:t>W</w:t>
      </w:r>
      <w:r w:rsidR="51EBFBF1" w:rsidRPr="14CEB807">
        <w:rPr>
          <w:b/>
          <w:bCs/>
          <w:sz w:val="28"/>
          <w:szCs w:val="28"/>
        </w:rPr>
        <w:t xml:space="preserve">ho </w:t>
      </w:r>
      <w:r w:rsidR="00830C7B" w:rsidRPr="14CEB807">
        <w:rPr>
          <w:b/>
          <w:bCs/>
          <w:sz w:val="28"/>
          <w:szCs w:val="28"/>
        </w:rPr>
        <w:t>are</w:t>
      </w:r>
      <w:r w:rsidRPr="14CEB807">
        <w:rPr>
          <w:b/>
          <w:bCs/>
          <w:sz w:val="28"/>
          <w:szCs w:val="28"/>
        </w:rPr>
        <w:t xml:space="preserve"> Women in </w:t>
      </w:r>
      <w:r w:rsidR="006E4C0E">
        <w:rPr>
          <w:b/>
          <w:bCs/>
          <w:sz w:val="28"/>
          <w:szCs w:val="28"/>
        </w:rPr>
        <w:t>Flood and Coastal Erosion</w:t>
      </w:r>
      <w:r w:rsidR="006224E0">
        <w:rPr>
          <w:b/>
          <w:bCs/>
          <w:sz w:val="28"/>
          <w:szCs w:val="28"/>
        </w:rPr>
        <w:t xml:space="preserve"> Risk Management</w:t>
      </w:r>
      <w:r w:rsidR="00830C7B" w:rsidRPr="14CEB807">
        <w:rPr>
          <w:b/>
          <w:bCs/>
          <w:sz w:val="28"/>
          <w:szCs w:val="28"/>
        </w:rPr>
        <w:t>?</w:t>
      </w:r>
      <w:r w:rsidRPr="14CEB807">
        <w:rPr>
          <w:b/>
          <w:bCs/>
          <w:sz w:val="28"/>
          <w:szCs w:val="28"/>
        </w:rPr>
        <w:t xml:space="preserve"> </w:t>
      </w:r>
    </w:p>
    <w:p w14:paraId="3CE1AD05" w14:textId="341BDD12" w:rsidR="002F0D98" w:rsidRPr="002F0D98" w:rsidRDefault="002F0D98" w:rsidP="00830C7B">
      <w:pPr>
        <w:jc w:val="both"/>
      </w:pPr>
      <w:r w:rsidRPr="00EA0B86">
        <w:rPr>
          <w:rFonts w:ascii="Open Sans" w:hAnsi="Open Sans" w:cs="Open Sans"/>
          <w:color w:val="333333"/>
        </w:rPr>
        <w:t>W</w:t>
      </w:r>
      <w:r>
        <w:rPr>
          <w:rFonts w:ascii="Open Sans" w:hAnsi="Open Sans" w:cs="Open Sans"/>
          <w:color w:val="333333"/>
        </w:rPr>
        <w:t>omen in FCERM</w:t>
      </w:r>
      <w:r w:rsidR="00690B6F">
        <w:rPr>
          <w:rFonts w:ascii="Open Sans" w:hAnsi="Open Sans" w:cs="Open Sans"/>
          <w:color w:val="333333"/>
        </w:rPr>
        <w:t xml:space="preserve"> (WiFCERM)</w:t>
      </w:r>
      <w:r>
        <w:rPr>
          <w:rFonts w:ascii="Open Sans" w:hAnsi="Open Sans" w:cs="Open Sans"/>
          <w:color w:val="333333"/>
        </w:rPr>
        <w:t xml:space="preserve"> a</w:t>
      </w:r>
      <w:r w:rsidRPr="00EA0B86">
        <w:rPr>
          <w:rFonts w:ascii="Open Sans" w:hAnsi="Open Sans" w:cs="Open Sans"/>
          <w:color w:val="333333"/>
        </w:rPr>
        <w:t xml:space="preserve">re a networking group of professionals set up to support and connect women working across the flood and coastal erosion risk management (FCERM) sector. </w:t>
      </w:r>
    </w:p>
    <w:p w14:paraId="567477AC" w14:textId="7534CA07" w:rsidR="0021525A" w:rsidRDefault="006C4755" w:rsidP="00830C7B">
      <w:pPr>
        <w:pStyle w:val="has-text-align-center"/>
        <w:shd w:val="clear" w:color="auto" w:fill="FFFFFF" w:themeFill="background1"/>
        <w:spacing w:before="0" w:beforeAutospacing="0" w:after="0" w:afterAutospacing="0"/>
        <w:jc w:val="both"/>
        <w:rPr>
          <w:rFonts w:ascii="Open Sans" w:hAnsi="Open Sans" w:cs="Open Sans"/>
          <w:color w:val="333333"/>
          <w:sz w:val="22"/>
          <w:szCs w:val="22"/>
        </w:rPr>
      </w:pPr>
      <w:r>
        <w:rPr>
          <w:rFonts w:ascii="Open Sans" w:hAnsi="Open Sans" w:cs="Open Sans"/>
          <w:color w:val="333333"/>
          <w:sz w:val="22"/>
          <w:szCs w:val="22"/>
        </w:rPr>
        <w:t xml:space="preserve">We </w:t>
      </w:r>
      <w:r w:rsidR="00235D7B">
        <w:rPr>
          <w:rFonts w:ascii="Open Sans" w:hAnsi="Open Sans" w:cs="Open Sans"/>
          <w:color w:val="333333"/>
          <w:sz w:val="22"/>
          <w:szCs w:val="22"/>
        </w:rPr>
        <w:t>are</w:t>
      </w:r>
      <w:r w:rsidR="002F0D98" w:rsidRPr="2A3AA7CB">
        <w:rPr>
          <w:rFonts w:ascii="Open Sans" w:hAnsi="Open Sans" w:cs="Open Sans"/>
          <w:color w:val="333333"/>
          <w:sz w:val="22"/>
          <w:szCs w:val="22"/>
        </w:rPr>
        <w:t xml:space="preserve"> focussed on women and those who line-manage them, but this is within a broader context of striving for gender equality for everyone</w:t>
      </w:r>
      <w:r w:rsidR="002F0D98">
        <w:rPr>
          <w:rFonts w:ascii="Open Sans" w:hAnsi="Open Sans" w:cs="Open Sans"/>
          <w:color w:val="333333"/>
          <w:sz w:val="22"/>
          <w:szCs w:val="22"/>
        </w:rPr>
        <w:t>,</w:t>
      </w:r>
      <w:r w:rsidR="002F0D98" w:rsidRPr="2A3AA7CB">
        <w:rPr>
          <w:rFonts w:ascii="Open Sans" w:hAnsi="Open Sans" w:cs="Open Sans"/>
          <w:color w:val="333333"/>
          <w:sz w:val="22"/>
          <w:szCs w:val="22"/>
        </w:rPr>
        <w:t xml:space="preserve"> so our membership is open to all. </w:t>
      </w:r>
    </w:p>
    <w:p w14:paraId="40E13233" w14:textId="1A4FB555" w:rsidR="00235D7B" w:rsidRDefault="00235D7B" w:rsidP="00830C7B">
      <w:pPr>
        <w:pStyle w:val="has-text-align-center"/>
        <w:shd w:val="clear" w:color="auto" w:fill="FFFFFF" w:themeFill="background1"/>
        <w:spacing w:before="0" w:beforeAutospacing="0" w:after="0" w:afterAutospacing="0"/>
        <w:jc w:val="both"/>
        <w:rPr>
          <w:rFonts w:ascii="Open Sans" w:hAnsi="Open Sans" w:cs="Open Sans"/>
          <w:color w:val="333333"/>
          <w:sz w:val="22"/>
          <w:szCs w:val="22"/>
        </w:rPr>
      </w:pPr>
    </w:p>
    <w:p w14:paraId="29760317" w14:textId="77777777" w:rsidR="002809B8" w:rsidRDefault="00235D7B" w:rsidP="00830C7B">
      <w:pPr>
        <w:pStyle w:val="has-text-align-center"/>
        <w:shd w:val="clear" w:color="auto" w:fill="FFFFFF" w:themeFill="background1"/>
        <w:spacing w:before="0" w:beforeAutospacing="0" w:after="0" w:afterAutospacing="0"/>
        <w:jc w:val="both"/>
        <w:rPr>
          <w:rFonts w:ascii="Open Sans" w:hAnsi="Open Sans" w:cs="Open Sans"/>
          <w:color w:val="333333"/>
          <w:sz w:val="22"/>
          <w:szCs w:val="22"/>
        </w:rPr>
      </w:pPr>
      <w:r>
        <w:rPr>
          <w:rFonts w:ascii="Open Sans" w:hAnsi="Open Sans" w:cs="Open Sans"/>
          <w:color w:val="333333"/>
          <w:sz w:val="22"/>
          <w:szCs w:val="22"/>
        </w:rPr>
        <w:t xml:space="preserve">We have 4 key areas of activity: </w:t>
      </w:r>
    </w:p>
    <w:p w14:paraId="535B718A" w14:textId="77777777" w:rsidR="002809B8" w:rsidRPr="002809B8" w:rsidRDefault="002809B8" w:rsidP="00830C7B">
      <w:pPr>
        <w:pStyle w:val="has-text-align-center"/>
        <w:numPr>
          <w:ilvl w:val="0"/>
          <w:numId w:val="23"/>
        </w:numPr>
        <w:shd w:val="clear" w:color="auto" w:fill="FFFFFF" w:themeFill="background1"/>
        <w:spacing w:before="0" w:beforeAutospacing="0" w:after="0" w:afterAutospacing="0"/>
        <w:jc w:val="both"/>
        <w:rPr>
          <w:rFonts w:ascii="Open Sans" w:hAnsi="Open Sans" w:cs="Open Sans"/>
          <w:color w:val="333333"/>
          <w:sz w:val="22"/>
          <w:szCs w:val="22"/>
        </w:rPr>
      </w:pPr>
      <w:r>
        <w:rPr>
          <w:rFonts w:ascii="Open Sans" w:hAnsi="Open Sans" w:cs="Open Sans"/>
          <w:color w:val="333333"/>
          <w:sz w:val="22"/>
          <w:szCs w:val="22"/>
        </w:rPr>
        <w:t>N</w:t>
      </w:r>
      <w:r w:rsidRPr="26EBD501">
        <w:rPr>
          <w:rFonts w:ascii="Open Sans" w:hAnsi="Open Sans" w:cs="Open Sans"/>
          <w:color w:val="333333"/>
          <w:sz w:val="22"/>
          <w:szCs w:val="22"/>
        </w:rPr>
        <w:t xml:space="preserve">etworking through </w:t>
      </w:r>
      <w:r w:rsidRPr="26EBD501">
        <w:rPr>
          <w:rFonts w:ascii="Open Sans" w:hAnsi="Open Sans" w:cs="Open Sans"/>
          <w:b/>
          <w:bCs/>
          <w:color w:val="333333"/>
          <w:sz w:val="22"/>
          <w:szCs w:val="22"/>
        </w:rPr>
        <w:t>regional groups</w:t>
      </w:r>
    </w:p>
    <w:p w14:paraId="1AC3C39B" w14:textId="77777777" w:rsidR="002809B8" w:rsidRPr="002809B8" w:rsidRDefault="002809B8" w:rsidP="00830C7B">
      <w:pPr>
        <w:pStyle w:val="has-text-align-center"/>
        <w:numPr>
          <w:ilvl w:val="0"/>
          <w:numId w:val="23"/>
        </w:numPr>
        <w:shd w:val="clear" w:color="auto" w:fill="FFFFFF" w:themeFill="background1"/>
        <w:spacing w:before="0" w:beforeAutospacing="0" w:after="0" w:afterAutospacing="0"/>
        <w:jc w:val="both"/>
        <w:rPr>
          <w:rFonts w:ascii="Open Sans" w:hAnsi="Open Sans" w:cs="Open Sans"/>
          <w:color w:val="333333"/>
          <w:sz w:val="22"/>
          <w:szCs w:val="22"/>
        </w:rPr>
      </w:pPr>
      <w:r w:rsidRPr="002809B8">
        <w:rPr>
          <w:rFonts w:ascii="Open Sans" w:hAnsi="Open Sans" w:cs="Open Sans"/>
          <w:color w:val="333333"/>
          <w:sz w:val="22"/>
          <w:szCs w:val="22"/>
        </w:rPr>
        <w:t xml:space="preserve">Recognising professionals of all genders and organisations who make a real difference to gender equality in the workplace and across the industry through the </w:t>
      </w:r>
      <w:r w:rsidRPr="002809B8">
        <w:rPr>
          <w:rFonts w:ascii="Open Sans" w:hAnsi="Open Sans" w:cs="Open Sans"/>
          <w:b/>
          <w:bCs/>
          <w:color w:val="333333"/>
          <w:sz w:val="22"/>
          <w:szCs w:val="22"/>
        </w:rPr>
        <w:t>WiFCERM award</w:t>
      </w:r>
      <w:r>
        <w:rPr>
          <w:rFonts w:ascii="Open Sans" w:hAnsi="Open Sans" w:cs="Open Sans"/>
          <w:b/>
          <w:bCs/>
          <w:color w:val="333333"/>
          <w:sz w:val="22"/>
          <w:szCs w:val="22"/>
        </w:rPr>
        <w:t>s.</w:t>
      </w:r>
    </w:p>
    <w:p w14:paraId="68E2B31B" w14:textId="7693BF14" w:rsidR="002809B8" w:rsidRPr="006C4755" w:rsidRDefault="002809B8" w:rsidP="00830C7B">
      <w:pPr>
        <w:pStyle w:val="has-text-align-center"/>
        <w:numPr>
          <w:ilvl w:val="0"/>
          <w:numId w:val="23"/>
        </w:numPr>
        <w:shd w:val="clear" w:color="auto" w:fill="FFFFFF" w:themeFill="background1"/>
        <w:spacing w:before="0" w:beforeAutospacing="0" w:after="0" w:afterAutospacing="0"/>
        <w:jc w:val="both"/>
        <w:rPr>
          <w:rFonts w:ascii="Open Sans" w:hAnsi="Open Sans" w:cs="Open Sans"/>
          <w:b/>
          <w:bCs/>
          <w:color w:val="333333"/>
          <w:sz w:val="22"/>
          <w:szCs w:val="22"/>
        </w:rPr>
      </w:pPr>
      <w:r>
        <w:rPr>
          <w:rFonts w:ascii="Open Sans" w:hAnsi="Open Sans" w:cs="Open Sans"/>
          <w:color w:val="333333"/>
          <w:sz w:val="22"/>
          <w:szCs w:val="22"/>
        </w:rPr>
        <w:t>S</w:t>
      </w:r>
      <w:r w:rsidRPr="002809B8">
        <w:rPr>
          <w:rFonts w:ascii="Open Sans" w:hAnsi="Open Sans" w:cs="Open Sans"/>
          <w:color w:val="333333"/>
          <w:sz w:val="22"/>
          <w:szCs w:val="22"/>
        </w:rPr>
        <w:t xml:space="preserve">upporting women </w:t>
      </w:r>
      <w:r>
        <w:rPr>
          <w:rFonts w:ascii="Open Sans" w:hAnsi="Open Sans" w:cs="Open Sans"/>
          <w:color w:val="333333"/>
          <w:sz w:val="22"/>
          <w:szCs w:val="22"/>
        </w:rPr>
        <w:t xml:space="preserve">to progress their careers </w:t>
      </w:r>
      <w:r w:rsidRPr="002809B8">
        <w:rPr>
          <w:rFonts w:ascii="Open Sans" w:hAnsi="Open Sans" w:cs="Open Sans"/>
          <w:color w:val="333333"/>
          <w:sz w:val="22"/>
          <w:szCs w:val="22"/>
        </w:rPr>
        <w:t xml:space="preserve">through </w:t>
      </w:r>
      <w:r w:rsidRPr="006C4755">
        <w:rPr>
          <w:rFonts w:ascii="Open Sans" w:hAnsi="Open Sans" w:cs="Open Sans"/>
          <w:b/>
          <w:bCs/>
          <w:color w:val="333333"/>
          <w:sz w:val="22"/>
          <w:szCs w:val="22"/>
        </w:rPr>
        <w:t>the annual group mentoring programme.</w:t>
      </w:r>
    </w:p>
    <w:p w14:paraId="03A329FB" w14:textId="05376575" w:rsidR="002809B8" w:rsidRPr="006C4755" w:rsidRDefault="002809B8" w:rsidP="00830C7B">
      <w:pPr>
        <w:pStyle w:val="has-text-align-center"/>
        <w:numPr>
          <w:ilvl w:val="0"/>
          <w:numId w:val="23"/>
        </w:numPr>
        <w:shd w:val="clear" w:color="auto" w:fill="FFFFFF" w:themeFill="background1"/>
        <w:spacing w:before="0" w:beforeAutospacing="0" w:after="0" w:afterAutospacing="0"/>
        <w:jc w:val="both"/>
        <w:rPr>
          <w:rFonts w:ascii="Open Sans" w:hAnsi="Open Sans" w:cs="Open Sans"/>
          <w:color w:val="333333"/>
          <w:sz w:val="22"/>
          <w:szCs w:val="22"/>
        </w:rPr>
      </w:pPr>
      <w:r>
        <w:rPr>
          <w:rFonts w:ascii="Open Sans" w:hAnsi="Open Sans" w:cs="Open Sans"/>
          <w:color w:val="333333"/>
          <w:sz w:val="22"/>
          <w:szCs w:val="22"/>
        </w:rPr>
        <w:t>U</w:t>
      </w:r>
      <w:r w:rsidRPr="002809B8">
        <w:rPr>
          <w:rFonts w:ascii="Open Sans" w:hAnsi="Open Sans" w:cs="Open Sans"/>
          <w:color w:val="333333"/>
          <w:sz w:val="22"/>
          <w:szCs w:val="22"/>
        </w:rPr>
        <w:t xml:space="preserve">nderstanding the state of gender diversity and the barriers to achieving equality through our </w:t>
      </w:r>
      <w:r w:rsidRPr="002809B8">
        <w:rPr>
          <w:rFonts w:ascii="Open Sans" w:hAnsi="Open Sans" w:cs="Open Sans"/>
          <w:b/>
          <w:bCs/>
          <w:color w:val="333333"/>
          <w:sz w:val="22"/>
          <w:szCs w:val="22"/>
        </w:rPr>
        <w:t>baselining surveys.</w:t>
      </w:r>
    </w:p>
    <w:p w14:paraId="393BF72C" w14:textId="77777777" w:rsidR="006C4755" w:rsidRPr="002809B8" w:rsidRDefault="006C4755" w:rsidP="00830C7B">
      <w:pPr>
        <w:pStyle w:val="has-text-align-center"/>
        <w:shd w:val="clear" w:color="auto" w:fill="FFFFFF" w:themeFill="background1"/>
        <w:spacing w:before="0" w:beforeAutospacing="0" w:after="0" w:afterAutospacing="0"/>
        <w:ind w:left="1080"/>
        <w:jc w:val="both"/>
        <w:rPr>
          <w:rFonts w:ascii="Open Sans" w:hAnsi="Open Sans" w:cs="Open Sans"/>
          <w:color w:val="333333"/>
          <w:sz w:val="22"/>
          <w:szCs w:val="22"/>
        </w:rPr>
      </w:pPr>
    </w:p>
    <w:p w14:paraId="79A4209D" w14:textId="21A2EC98" w:rsidR="002809B8" w:rsidRDefault="006C4755" w:rsidP="00830C7B">
      <w:pPr>
        <w:pStyle w:val="has-text-align-center"/>
        <w:shd w:val="clear" w:color="auto" w:fill="FFFFFF" w:themeFill="background1"/>
        <w:spacing w:before="0" w:beforeAutospacing="0" w:after="0" w:afterAutospacing="0"/>
        <w:jc w:val="both"/>
        <w:rPr>
          <w:rFonts w:ascii="Open Sans" w:hAnsi="Open Sans" w:cs="Open Sans"/>
          <w:color w:val="333333"/>
          <w:sz w:val="22"/>
          <w:szCs w:val="22"/>
        </w:rPr>
      </w:pPr>
      <w:r>
        <w:rPr>
          <w:rFonts w:ascii="Open Sans" w:hAnsi="Open Sans" w:cs="Open Sans"/>
          <w:color w:val="333333"/>
          <w:sz w:val="22"/>
          <w:szCs w:val="22"/>
        </w:rPr>
        <w:t>We are run by volunteers from across the industry and</w:t>
      </w:r>
      <w:r w:rsidR="007A007A">
        <w:rPr>
          <w:rFonts w:ascii="Open Sans" w:hAnsi="Open Sans" w:cs="Open Sans"/>
          <w:color w:val="333333"/>
          <w:sz w:val="22"/>
          <w:szCs w:val="22"/>
        </w:rPr>
        <w:t xml:space="preserve"> these activities are offered for free to the FCERM sector. </w:t>
      </w:r>
    </w:p>
    <w:p w14:paraId="025B4995" w14:textId="77777777" w:rsidR="007A007A" w:rsidRDefault="007A007A" w:rsidP="002F0D98">
      <w:pPr>
        <w:pStyle w:val="has-text-align-center"/>
        <w:shd w:val="clear" w:color="auto" w:fill="FFFFFF" w:themeFill="background1"/>
        <w:spacing w:before="0" w:beforeAutospacing="0" w:after="0" w:afterAutospacing="0"/>
        <w:rPr>
          <w:rFonts w:ascii="Open Sans" w:hAnsi="Open Sans" w:cs="Open Sans"/>
          <w:color w:val="333333"/>
          <w:sz w:val="22"/>
          <w:szCs w:val="22"/>
        </w:rPr>
      </w:pPr>
    </w:p>
    <w:p w14:paraId="1D3B1089" w14:textId="07B7F9D9" w:rsidR="0021525A" w:rsidRPr="00587EC5" w:rsidRDefault="6CE0227E" w:rsidP="0021525A">
      <w:pPr>
        <w:rPr>
          <w:b/>
          <w:bCs/>
          <w:sz w:val="28"/>
          <w:szCs w:val="28"/>
        </w:rPr>
      </w:pPr>
      <w:r w:rsidRPr="14CEB807">
        <w:rPr>
          <w:b/>
          <w:bCs/>
          <w:sz w:val="28"/>
          <w:szCs w:val="28"/>
        </w:rPr>
        <w:t xml:space="preserve">What are we </w:t>
      </w:r>
      <w:r w:rsidR="6B049A6F" w:rsidRPr="14CEB807">
        <w:rPr>
          <w:b/>
          <w:bCs/>
          <w:sz w:val="28"/>
          <w:szCs w:val="28"/>
        </w:rPr>
        <w:t>offering</w:t>
      </w:r>
      <w:r w:rsidRPr="14CEB807">
        <w:rPr>
          <w:b/>
          <w:bCs/>
          <w:sz w:val="28"/>
          <w:szCs w:val="28"/>
        </w:rPr>
        <w:t xml:space="preserve">? </w:t>
      </w:r>
    </w:p>
    <w:p w14:paraId="41F2A72E" w14:textId="337579A8" w:rsidR="00587EC5" w:rsidRDefault="00587EC5" w:rsidP="14CEB807">
      <w:pPr>
        <w:jc w:val="both"/>
        <w:rPr>
          <w:rFonts w:ascii="Open Sans" w:hAnsi="Open Sans" w:cs="Open Sans"/>
          <w:color w:val="auto"/>
        </w:rPr>
      </w:pPr>
      <w:r w:rsidRPr="0A76497E">
        <w:rPr>
          <w:rFonts w:ascii="Open Sans" w:hAnsi="Open Sans" w:cs="Open Sans"/>
          <w:color w:val="auto"/>
        </w:rPr>
        <w:t>We are offering organisations who work in, or support, the FCERM sector</w:t>
      </w:r>
      <w:r w:rsidR="006E238E">
        <w:rPr>
          <w:rFonts w:ascii="Open Sans" w:hAnsi="Open Sans" w:cs="Open Sans"/>
          <w:color w:val="auto"/>
        </w:rPr>
        <w:t>,</w:t>
      </w:r>
      <w:r w:rsidRPr="0A76497E">
        <w:rPr>
          <w:rFonts w:ascii="Open Sans" w:hAnsi="Open Sans" w:cs="Open Sans"/>
          <w:color w:val="auto"/>
        </w:rPr>
        <w:t xml:space="preserve"> </w:t>
      </w:r>
      <w:r w:rsidR="00243A09" w:rsidRPr="0A76497E">
        <w:rPr>
          <w:rFonts w:ascii="Open Sans" w:hAnsi="Open Sans" w:cs="Open Sans"/>
          <w:color w:val="auto"/>
        </w:rPr>
        <w:t xml:space="preserve">the unique opportunity to become </w:t>
      </w:r>
      <w:r w:rsidR="00C500B5" w:rsidRPr="0A76497E">
        <w:rPr>
          <w:rFonts w:ascii="Open Sans" w:hAnsi="Open Sans" w:cs="Open Sans"/>
          <w:color w:val="auto"/>
        </w:rPr>
        <w:t>recognised</w:t>
      </w:r>
      <w:r w:rsidR="00243A09" w:rsidRPr="0A76497E">
        <w:rPr>
          <w:rFonts w:ascii="Open Sans" w:hAnsi="Open Sans" w:cs="Open Sans"/>
          <w:color w:val="auto"/>
        </w:rPr>
        <w:t xml:space="preserve"> </w:t>
      </w:r>
      <w:r w:rsidR="006E238E">
        <w:rPr>
          <w:rFonts w:ascii="Open Sans" w:hAnsi="Open Sans" w:cs="Open Sans"/>
          <w:color w:val="auto"/>
        </w:rPr>
        <w:t xml:space="preserve">partners </w:t>
      </w:r>
      <w:r w:rsidR="00243A09" w:rsidRPr="0A76497E">
        <w:rPr>
          <w:rFonts w:ascii="Open Sans" w:hAnsi="Open Sans" w:cs="Open Sans"/>
          <w:color w:val="auto"/>
        </w:rPr>
        <w:t xml:space="preserve">in </w:t>
      </w:r>
      <w:r w:rsidR="00C500B5" w:rsidRPr="0A76497E">
        <w:rPr>
          <w:rFonts w:ascii="Open Sans" w:hAnsi="Open Sans" w:cs="Open Sans"/>
          <w:color w:val="auto"/>
        </w:rPr>
        <w:t>contributing</w:t>
      </w:r>
      <w:r w:rsidR="00243A09" w:rsidRPr="0A76497E">
        <w:rPr>
          <w:rFonts w:ascii="Open Sans" w:hAnsi="Open Sans" w:cs="Open Sans"/>
          <w:color w:val="auto"/>
        </w:rPr>
        <w:t xml:space="preserve"> to gender equality across the FCERM sector through our </w:t>
      </w:r>
      <w:r w:rsidR="00D75EA9" w:rsidRPr="0A76497E">
        <w:rPr>
          <w:rFonts w:ascii="Open Sans" w:hAnsi="Open Sans" w:cs="Open Sans"/>
          <w:b/>
          <w:bCs/>
          <w:color w:val="auto"/>
        </w:rPr>
        <w:t xml:space="preserve">WiFCERM corporate </w:t>
      </w:r>
      <w:r w:rsidR="7DA88600" w:rsidRPr="0A76497E">
        <w:rPr>
          <w:rFonts w:ascii="Open Sans" w:hAnsi="Open Sans" w:cs="Open Sans"/>
          <w:b/>
          <w:bCs/>
          <w:color w:val="auto"/>
        </w:rPr>
        <w:t>affiliation</w:t>
      </w:r>
      <w:r w:rsidR="00D75EA9" w:rsidRPr="0A76497E">
        <w:rPr>
          <w:rFonts w:ascii="Open Sans" w:hAnsi="Open Sans" w:cs="Open Sans"/>
          <w:b/>
          <w:bCs/>
          <w:color w:val="auto"/>
        </w:rPr>
        <w:t xml:space="preserve"> </w:t>
      </w:r>
      <w:r w:rsidR="00C500B5" w:rsidRPr="0A76497E">
        <w:rPr>
          <w:rFonts w:ascii="Open Sans" w:hAnsi="Open Sans" w:cs="Open Sans"/>
          <w:b/>
          <w:bCs/>
          <w:color w:val="auto"/>
        </w:rPr>
        <w:t>membership</w:t>
      </w:r>
      <w:r w:rsidR="00C500B5" w:rsidRPr="0A76497E">
        <w:rPr>
          <w:rFonts w:ascii="Open Sans" w:hAnsi="Open Sans" w:cs="Open Sans"/>
          <w:color w:val="auto"/>
        </w:rPr>
        <w:t xml:space="preserve">. </w:t>
      </w:r>
    </w:p>
    <w:p w14:paraId="634704BE" w14:textId="5533D776" w:rsidR="0021525A" w:rsidRDefault="0021525A" w:rsidP="0021525A">
      <w:pPr>
        <w:rPr>
          <w:b/>
          <w:bCs/>
          <w:sz w:val="28"/>
          <w:szCs w:val="28"/>
        </w:rPr>
      </w:pPr>
      <w:r w:rsidRPr="14CEB807">
        <w:rPr>
          <w:b/>
          <w:bCs/>
          <w:sz w:val="28"/>
          <w:szCs w:val="28"/>
        </w:rPr>
        <w:t xml:space="preserve">What would becoming </w:t>
      </w:r>
      <w:r w:rsidR="00E01009" w:rsidRPr="14CEB807">
        <w:rPr>
          <w:b/>
          <w:bCs/>
          <w:sz w:val="28"/>
          <w:szCs w:val="28"/>
        </w:rPr>
        <w:t xml:space="preserve">a WiFCERM corporate </w:t>
      </w:r>
      <w:r w:rsidR="1E561368" w:rsidRPr="14CEB807">
        <w:rPr>
          <w:b/>
          <w:bCs/>
          <w:sz w:val="28"/>
          <w:szCs w:val="28"/>
        </w:rPr>
        <w:t xml:space="preserve">affiliate </w:t>
      </w:r>
      <w:r w:rsidR="00E01009" w:rsidRPr="14CEB807">
        <w:rPr>
          <w:b/>
          <w:bCs/>
          <w:sz w:val="28"/>
          <w:szCs w:val="28"/>
        </w:rPr>
        <w:t xml:space="preserve">member </w:t>
      </w:r>
      <w:r w:rsidRPr="14CEB807">
        <w:rPr>
          <w:b/>
          <w:bCs/>
          <w:sz w:val="28"/>
          <w:szCs w:val="28"/>
        </w:rPr>
        <w:t xml:space="preserve">mean for you? </w:t>
      </w:r>
    </w:p>
    <w:p w14:paraId="0471B721" w14:textId="4478D1BB" w:rsidR="25C013D8" w:rsidRDefault="00124C50" w:rsidP="003F76AE">
      <w:pPr>
        <w:jc w:val="both"/>
        <w:rPr>
          <w:rFonts w:ascii="Open Sans" w:hAnsi="Open Sans" w:cs="Open Sans"/>
          <w:color w:val="auto"/>
        </w:rPr>
      </w:pPr>
      <w:r w:rsidRPr="44A690B7">
        <w:rPr>
          <w:rFonts w:ascii="Open Sans" w:hAnsi="Open Sans" w:cs="Open Sans"/>
          <w:color w:val="auto"/>
        </w:rPr>
        <w:t xml:space="preserve">In becoming a corporate </w:t>
      </w:r>
      <w:r w:rsidR="49D434E6" w:rsidRPr="44A690B7">
        <w:rPr>
          <w:rFonts w:ascii="Open Sans" w:hAnsi="Open Sans" w:cs="Open Sans"/>
          <w:color w:val="auto"/>
        </w:rPr>
        <w:t>affiliat</w:t>
      </w:r>
      <w:r w:rsidR="74FD4AE6" w:rsidRPr="44A690B7">
        <w:rPr>
          <w:rFonts w:ascii="Open Sans" w:hAnsi="Open Sans" w:cs="Open Sans"/>
          <w:color w:val="auto"/>
        </w:rPr>
        <w:t>e</w:t>
      </w:r>
      <w:r w:rsidR="49D434E6" w:rsidRPr="44A690B7">
        <w:rPr>
          <w:rFonts w:ascii="Open Sans" w:hAnsi="Open Sans" w:cs="Open Sans"/>
          <w:color w:val="auto"/>
        </w:rPr>
        <w:t xml:space="preserve"> </w:t>
      </w:r>
      <w:r w:rsidRPr="44A690B7">
        <w:rPr>
          <w:rFonts w:ascii="Open Sans" w:hAnsi="Open Sans" w:cs="Open Sans"/>
          <w:color w:val="auto"/>
        </w:rPr>
        <w:t>member of WiFCERM we would</w:t>
      </w:r>
      <w:r w:rsidR="00857353" w:rsidRPr="44A690B7">
        <w:rPr>
          <w:rFonts w:ascii="Open Sans" w:hAnsi="Open Sans" w:cs="Open Sans"/>
          <w:color w:val="auto"/>
        </w:rPr>
        <w:t xml:space="preserve"> ask that you commit to: </w:t>
      </w:r>
    </w:p>
    <w:p w14:paraId="23AD180A" w14:textId="7CBB4530" w:rsidR="00CF5F05" w:rsidRPr="004514BB" w:rsidRDefault="00CF5F05" w:rsidP="003F76AE">
      <w:pPr>
        <w:pStyle w:val="ListParagraph"/>
        <w:numPr>
          <w:ilvl w:val="0"/>
          <w:numId w:val="17"/>
        </w:numPr>
        <w:jc w:val="both"/>
        <w:rPr>
          <w:rFonts w:ascii="Open Sans" w:hAnsi="Open Sans" w:cs="Open Sans"/>
          <w:color w:val="auto"/>
        </w:rPr>
      </w:pPr>
      <w:r w:rsidRPr="004514BB">
        <w:rPr>
          <w:rFonts w:ascii="Open Sans" w:hAnsi="Open Sans" w:cs="Open Sans"/>
          <w:color w:val="auto"/>
        </w:rPr>
        <w:t>Tak</w:t>
      </w:r>
      <w:r w:rsidR="00FA713D" w:rsidRPr="004514BB">
        <w:rPr>
          <w:rFonts w:ascii="Open Sans" w:hAnsi="Open Sans" w:cs="Open Sans"/>
          <w:color w:val="auto"/>
        </w:rPr>
        <w:t xml:space="preserve">e </w:t>
      </w:r>
      <w:r w:rsidRPr="004514BB">
        <w:rPr>
          <w:rFonts w:ascii="Open Sans" w:hAnsi="Open Sans" w:cs="Open Sans"/>
          <w:color w:val="auto"/>
        </w:rPr>
        <w:t>part in the WiFCERM baselining survey</w:t>
      </w:r>
      <w:r w:rsidR="008C0F92" w:rsidRPr="004514BB">
        <w:rPr>
          <w:rFonts w:ascii="Open Sans" w:hAnsi="Open Sans" w:cs="Open Sans"/>
          <w:color w:val="auto"/>
        </w:rPr>
        <w:t xml:space="preserve"> an</w:t>
      </w:r>
      <w:r w:rsidR="00EB6CA2" w:rsidRPr="004514BB">
        <w:rPr>
          <w:rFonts w:ascii="Open Sans" w:hAnsi="Open Sans" w:cs="Open Sans"/>
          <w:color w:val="auto"/>
        </w:rPr>
        <w:t xml:space="preserve">d </w:t>
      </w:r>
      <w:r w:rsidRPr="004514BB">
        <w:rPr>
          <w:rFonts w:ascii="Open Sans" w:hAnsi="Open Sans" w:cs="Open Sans"/>
          <w:color w:val="auto"/>
        </w:rPr>
        <w:t xml:space="preserve">annual </w:t>
      </w:r>
      <w:r w:rsidR="00EB6CA2" w:rsidRPr="004514BB">
        <w:rPr>
          <w:rFonts w:ascii="Open Sans" w:hAnsi="Open Sans" w:cs="Open Sans"/>
          <w:color w:val="auto"/>
        </w:rPr>
        <w:t>benchmarking</w:t>
      </w:r>
      <w:r w:rsidR="004514BB" w:rsidRPr="004514BB">
        <w:rPr>
          <w:rFonts w:ascii="Open Sans" w:hAnsi="Open Sans" w:cs="Open Sans"/>
          <w:color w:val="auto"/>
        </w:rPr>
        <w:t xml:space="preserve"> </w:t>
      </w:r>
      <w:r w:rsidR="004514BB" w:rsidRPr="004514BB">
        <w:rPr>
          <w:rStyle w:val="normaltextrun"/>
          <w:rFonts w:ascii="Open Sans" w:hAnsi="Open Sans" w:cs="Open Sans"/>
          <w:color w:val="000000"/>
          <w:bdr w:val="none" w:sz="0" w:space="0" w:color="auto" w:frame="1"/>
        </w:rPr>
        <w:t>to measure and track your progress in achieving gender equality</w:t>
      </w:r>
      <w:r w:rsidR="00A96882">
        <w:rPr>
          <w:rStyle w:val="normaltextrun"/>
          <w:rFonts w:ascii="Open Sans" w:hAnsi="Open Sans" w:cs="Open Sans"/>
          <w:color w:val="000000"/>
          <w:bdr w:val="none" w:sz="0" w:space="0" w:color="auto" w:frame="1"/>
        </w:rPr>
        <w:t xml:space="preserve"> </w:t>
      </w:r>
      <w:r w:rsidR="00725936">
        <w:rPr>
          <w:rStyle w:val="normaltextrun"/>
          <w:rFonts w:ascii="Open Sans" w:hAnsi="Open Sans" w:cs="Open Sans"/>
          <w:color w:val="000000"/>
          <w:bdr w:val="none" w:sz="0" w:space="0" w:color="auto" w:frame="1"/>
        </w:rPr>
        <w:t xml:space="preserve">(including </w:t>
      </w:r>
      <w:r w:rsidR="00E529C1">
        <w:rPr>
          <w:rStyle w:val="normaltextrun"/>
          <w:rFonts w:ascii="Open Sans" w:hAnsi="Open Sans" w:cs="Open Sans"/>
          <w:color w:val="000000"/>
          <w:bdr w:val="none" w:sz="0" w:space="0" w:color="auto" w:frame="1"/>
        </w:rPr>
        <w:t>progress against the activities below)</w:t>
      </w:r>
    </w:p>
    <w:p w14:paraId="41214927" w14:textId="77777777" w:rsidR="00855635" w:rsidRDefault="00A152D8" w:rsidP="00BB4EAA">
      <w:pPr>
        <w:pStyle w:val="ListParagraph"/>
        <w:numPr>
          <w:ilvl w:val="0"/>
          <w:numId w:val="17"/>
        </w:numPr>
        <w:jc w:val="both"/>
        <w:rPr>
          <w:rFonts w:ascii="Open Sans" w:hAnsi="Open Sans" w:cs="Open Sans"/>
          <w:color w:val="auto"/>
        </w:rPr>
      </w:pPr>
      <w:r>
        <w:rPr>
          <w:rFonts w:ascii="Open Sans" w:hAnsi="Open Sans" w:cs="Open Sans"/>
          <w:color w:val="auto"/>
        </w:rPr>
        <w:t>R</w:t>
      </w:r>
      <w:r w:rsidR="008738F1">
        <w:rPr>
          <w:rFonts w:ascii="Open Sans" w:hAnsi="Open Sans" w:cs="Open Sans"/>
          <w:color w:val="auto"/>
        </w:rPr>
        <w:t>aise awareness of the WiFCERM corporate affiliate membership within your organisation</w:t>
      </w:r>
    </w:p>
    <w:p w14:paraId="0A944822" w14:textId="749360D1" w:rsidR="008738F1" w:rsidRDefault="002579FF" w:rsidP="00BB4EAA">
      <w:pPr>
        <w:pStyle w:val="ListParagraph"/>
        <w:numPr>
          <w:ilvl w:val="0"/>
          <w:numId w:val="17"/>
        </w:numPr>
        <w:jc w:val="both"/>
        <w:rPr>
          <w:rFonts w:ascii="Open Sans" w:hAnsi="Open Sans" w:cs="Open Sans"/>
          <w:color w:val="auto"/>
        </w:rPr>
      </w:pPr>
      <w:r>
        <w:rPr>
          <w:rFonts w:ascii="Open Sans" w:hAnsi="Open Sans" w:cs="Open Sans"/>
          <w:color w:val="auto"/>
        </w:rPr>
        <w:t>S</w:t>
      </w:r>
      <w:r w:rsidR="00A152D8">
        <w:rPr>
          <w:rFonts w:ascii="Open Sans" w:hAnsi="Open Sans" w:cs="Open Sans"/>
          <w:color w:val="auto"/>
        </w:rPr>
        <w:t>hare your work</w:t>
      </w:r>
      <w:r w:rsidR="00A76BF0">
        <w:rPr>
          <w:rFonts w:ascii="Open Sans" w:hAnsi="Open Sans" w:cs="Open Sans"/>
          <w:color w:val="auto"/>
        </w:rPr>
        <w:t xml:space="preserve"> on gender equality with </w:t>
      </w:r>
      <w:r w:rsidR="00855635">
        <w:rPr>
          <w:rFonts w:ascii="Open Sans" w:hAnsi="Open Sans" w:cs="Open Sans"/>
          <w:color w:val="auto"/>
        </w:rPr>
        <w:t xml:space="preserve">the </w:t>
      </w:r>
      <w:r w:rsidR="00A76BF0">
        <w:rPr>
          <w:rFonts w:ascii="Open Sans" w:hAnsi="Open Sans" w:cs="Open Sans"/>
          <w:color w:val="auto"/>
        </w:rPr>
        <w:t>WiFCERM</w:t>
      </w:r>
      <w:r w:rsidR="00855635">
        <w:rPr>
          <w:rFonts w:ascii="Open Sans" w:hAnsi="Open Sans" w:cs="Open Sans"/>
          <w:color w:val="auto"/>
        </w:rPr>
        <w:t xml:space="preserve"> </w:t>
      </w:r>
      <w:r w:rsidR="00A76BF0">
        <w:rPr>
          <w:rFonts w:ascii="Open Sans" w:hAnsi="Open Sans" w:cs="Open Sans"/>
          <w:color w:val="auto"/>
        </w:rPr>
        <w:t>and</w:t>
      </w:r>
      <w:r w:rsidR="00A152D8">
        <w:rPr>
          <w:rFonts w:ascii="Open Sans" w:hAnsi="Open Sans" w:cs="Open Sans"/>
          <w:color w:val="auto"/>
        </w:rPr>
        <w:t xml:space="preserve"> other corporate affiliate members</w:t>
      </w:r>
    </w:p>
    <w:p w14:paraId="4B79E4B3" w14:textId="5F1A0A02" w:rsidR="00BB4EAA" w:rsidRPr="00857353" w:rsidRDefault="00BB4EAA" w:rsidP="00BB4EAA">
      <w:pPr>
        <w:pStyle w:val="ListParagraph"/>
        <w:numPr>
          <w:ilvl w:val="0"/>
          <w:numId w:val="17"/>
        </w:numPr>
        <w:jc w:val="both"/>
        <w:rPr>
          <w:rFonts w:ascii="Open Sans" w:hAnsi="Open Sans" w:cs="Open Sans"/>
          <w:color w:val="auto"/>
        </w:rPr>
      </w:pPr>
      <w:r w:rsidRPr="5383D9B5">
        <w:rPr>
          <w:rFonts w:ascii="Open Sans" w:hAnsi="Open Sans" w:cs="Open Sans"/>
          <w:color w:val="auto"/>
        </w:rPr>
        <w:t>Encourage your staff to develop individual “pledges” and consider what they can do personally to improve gender equality across FCERM (WiFCERM will supply information and examples to support this)</w:t>
      </w:r>
    </w:p>
    <w:p w14:paraId="7444C3BC" w14:textId="34EDB9C4" w:rsidR="00AE4A4D" w:rsidRDefault="002C7AF5" w:rsidP="003F76AE">
      <w:pPr>
        <w:pStyle w:val="ListParagraph"/>
        <w:numPr>
          <w:ilvl w:val="0"/>
          <w:numId w:val="17"/>
        </w:numPr>
        <w:jc w:val="both"/>
        <w:rPr>
          <w:rFonts w:ascii="Open Sans" w:hAnsi="Open Sans" w:cs="Open Sans"/>
          <w:color w:val="auto"/>
        </w:rPr>
      </w:pPr>
      <w:r>
        <w:rPr>
          <w:rFonts w:ascii="Open Sans" w:hAnsi="Open Sans" w:cs="Open Sans"/>
          <w:color w:val="auto"/>
        </w:rPr>
        <w:t>R</w:t>
      </w:r>
      <w:r w:rsidR="006765FF">
        <w:rPr>
          <w:rFonts w:ascii="Open Sans" w:hAnsi="Open Sans" w:cs="Open Sans"/>
          <w:color w:val="auto"/>
        </w:rPr>
        <w:t xml:space="preserve">aise awareness of the WiFCERM </w:t>
      </w:r>
      <w:r w:rsidR="00861A88">
        <w:rPr>
          <w:rFonts w:ascii="Open Sans" w:hAnsi="Open Sans" w:cs="Open Sans"/>
          <w:color w:val="auto"/>
        </w:rPr>
        <w:t>initiative and encourage staff to attend networking events</w:t>
      </w:r>
      <w:r w:rsidR="00DE5C9E">
        <w:rPr>
          <w:rFonts w:ascii="Open Sans" w:hAnsi="Open Sans" w:cs="Open Sans"/>
          <w:color w:val="auto"/>
        </w:rPr>
        <w:t>,</w:t>
      </w:r>
      <w:r w:rsidR="0085222C">
        <w:rPr>
          <w:rFonts w:ascii="Open Sans" w:hAnsi="Open Sans" w:cs="Open Sans"/>
          <w:color w:val="auto"/>
        </w:rPr>
        <w:t xml:space="preserve"> learning and development opportunities, </w:t>
      </w:r>
      <w:r w:rsidR="000D57BE">
        <w:rPr>
          <w:rFonts w:ascii="Open Sans" w:hAnsi="Open Sans" w:cs="Open Sans"/>
          <w:color w:val="auto"/>
        </w:rPr>
        <w:t xml:space="preserve">and join the mentoring programme (either as a mentor or mentee). </w:t>
      </w:r>
    </w:p>
    <w:p w14:paraId="3477569C" w14:textId="12F8C093" w:rsidR="00AD672B" w:rsidRPr="00EB6CA2" w:rsidRDefault="001832D8" w:rsidP="00EB6CA2">
      <w:pPr>
        <w:pStyle w:val="ListParagraph"/>
        <w:numPr>
          <w:ilvl w:val="0"/>
          <w:numId w:val="17"/>
        </w:numPr>
        <w:jc w:val="both"/>
        <w:rPr>
          <w:rFonts w:ascii="Open Sans" w:hAnsi="Open Sans" w:cs="Open Sans"/>
          <w:color w:val="auto"/>
        </w:rPr>
      </w:pPr>
      <w:r>
        <w:rPr>
          <w:rFonts w:ascii="Open Sans" w:hAnsi="Open Sans" w:cs="Open Sans"/>
          <w:color w:val="auto"/>
        </w:rPr>
        <w:t>Provid</w:t>
      </w:r>
      <w:r w:rsidR="00510B05">
        <w:rPr>
          <w:rFonts w:ascii="Open Sans" w:hAnsi="Open Sans" w:cs="Open Sans"/>
          <w:color w:val="auto"/>
        </w:rPr>
        <w:t>e</w:t>
      </w:r>
      <w:r>
        <w:rPr>
          <w:rFonts w:ascii="Open Sans" w:hAnsi="Open Sans" w:cs="Open Sans"/>
          <w:color w:val="auto"/>
        </w:rPr>
        <w:t xml:space="preserve"> staff with the time and support to attend the networking events or mentoring programme. </w:t>
      </w:r>
    </w:p>
    <w:p w14:paraId="15841F3D" w14:textId="61F3BECC" w:rsidR="2A73E2C5" w:rsidRDefault="2A73E2C5" w:rsidP="5383D9B5">
      <w:pPr>
        <w:pStyle w:val="ListParagraph"/>
        <w:numPr>
          <w:ilvl w:val="0"/>
          <w:numId w:val="17"/>
        </w:numPr>
        <w:jc w:val="both"/>
        <w:rPr>
          <w:rFonts w:ascii="Open Sans" w:hAnsi="Open Sans" w:cs="Open Sans"/>
          <w:color w:val="auto"/>
        </w:rPr>
      </w:pPr>
      <w:r w:rsidRPr="0A76497E">
        <w:rPr>
          <w:rFonts w:ascii="Open Sans" w:hAnsi="Open Sans" w:cs="Open Sans"/>
          <w:color w:val="auto"/>
        </w:rPr>
        <w:t>Promote/raise awareness of the WiFCERM initiative with your partners, customers and suppliers</w:t>
      </w:r>
      <w:r w:rsidR="001E2949">
        <w:rPr>
          <w:rFonts w:ascii="Open Sans" w:hAnsi="Open Sans" w:cs="Open Sans"/>
          <w:color w:val="auto"/>
        </w:rPr>
        <w:t>.</w:t>
      </w:r>
    </w:p>
    <w:p w14:paraId="24C71F23" w14:textId="6DEB8366" w:rsidR="00830C7B" w:rsidRDefault="00AD672B" w:rsidP="00650B31">
      <w:pPr>
        <w:rPr>
          <w:rFonts w:ascii="Open Sans" w:hAnsi="Open Sans" w:cs="Open Sans"/>
          <w:color w:val="auto"/>
        </w:rPr>
      </w:pPr>
      <w:r w:rsidRPr="14CEB807">
        <w:rPr>
          <w:rFonts w:ascii="Open Sans" w:hAnsi="Open Sans" w:cs="Open Sans"/>
          <w:color w:val="auto"/>
        </w:rPr>
        <w:t xml:space="preserve">In addition, as a corporate </w:t>
      </w:r>
      <w:r w:rsidR="00F24CB6">
        <w:rPr>
          <w:rFonts w:ascii="Open Sans" w:hAnsi="Open Sans" w:cs="Open Sans"/>
          <w:color w:val="auto"/>
        </w:rPr>
        <w:t>member</w:t>
      </w:r>
      <w:r w:rsidRPr="14CEB807">
        <w:rPr>
          <w:rFonts w:ascii="Open Sans" w:hAnsi="Open Sans" w:cs="Open Sans"/>
          <w:color w:val="auto"/>
        </w:rPr>
        <w:t xml:space="preserve"> of WiFCERM we may approach you for some </w:t>
      </w:r>
      <w:r w:rsidR="115B8117" w:rsidRPr="14CEB807">
        <w:rPr>
          <w:rFonts w:ascii="Open Sans" w:hAnsi="Open Sans" w:cs="Open Sans"/>
          <w:color w:val="auto"/>
        </w:rPr>
        <w:t>in-kind support or sponsorship for an event.</w:t>
      </w:r>
    </w:p>
    <w:p w14:paraId="6742326D" w14:textId="359857DF" w:rsidR="7383455F" w:rsidRPr="00F50729" w:rsidRDefault="00830C7B" w:rsidP="14CEB807">
      <w:pPr>
        <w:rPr>
          <w:rFonts w:ascii="Open Sans" w:hAnsi="Open Sans" w:cs="Open Sans"/>
        </w:rPr>
      </w:pPr>
      <w:r w:rsidRPr="00F50729">
        <w:rPr>
          <w:rFonts w:ascii="Open Sans" w:hAnsi="Open Sans" w:cs="Open Sans"/>
          <w:color w:val="auto"/>
        </w:rPr>
        <w:t>It will be an organisation’s choice to</w:t>
      </w:r>
      <w:r w:rsidR="00576E87">
        <w:rPr>
          <w:rFonts w:ascii="Open Sans" w:hAnsi="Open Sans" w:cs="Open Sans"/>
          <w:color w:val="auto"/>
        </w:rPr>
        <w:t xml:space="preserve"> provide</w:t>
      </w:r>
      <w:r w:rsidR="00DF07FA">
        <w:rPr>
          <w:rFonts w:ascii="Open Sans" w:hAnsi="Open Sans" w:cs="Open Sans"/>
          <w:color w:val="auto"/>
        </w:rPr>
        <w:t xml:space="preserve"> any in</w:t>
      </w:r>
      <w:r w:rsidR="00B21C9F">
        <w:rPr>
          <w:rFonts w:ascii="Open Sans" w:hAnsi="Open Sans" w:cs="Open Sans"/>
          <w:color w:val="auto"/>
        </w:rPr>
        <w:t>-kind</w:t>
      </w:r>
      <w:r w:rsidRPr="00F50729">
        <w:rPr>
          <w:rFonts w:ascii="Open Sans" w:hAnsi="Open Sans" w:cs="Open Sans"/>
          <w:color w:val="auto"/>
        </w:rPr>
        <w:t xml:space="preserve"> support </w:t>
      </w:r>
      <w:r w:rsidR="00B21C9F">
        <w:rPr>
          <w:rFonts w:ascii="Open Sans" w:hAnsi="Open Sans" w:cs="Open Sans"/>
          <w:color w:val="auto"/>
        </w:rPr>
        <w:t xml:space="preserve">or sponsorship </w:t>
      </w:r>
      <w:r w:rsidR="0056398D">
        <w:rPr>
          <w:rFonts w:ascii="Open Sans" w:hAnsi="Open Sans" w:cs="Open Sans"/>
          <w:color w:val="auto"/>
        </w:rPr>
        <w:t>rat</w:t>
      </w:r>
      <w:r w:rsidRPr="00F50729">
        <w:rPr>
          <w:rFonts w:ascii="Open Sans" w:hAnsi="Open Sans" w:cs="Open Sans"/>
          <w:color w:val="auto"/>
        </w:rPr>
        <w:t>her than a requirement on</w:t>
      </w:r>
      <w:r w:rsidR="00650B31" w:rsidRPr="00F50729">
        <w:rPr>
          <w:rFonts w:ascii="Open Sans" w:hAnsi="Open Sans" w:cs="Open Sans"/>
          <w:color w:val="auto"/>
        </w:rPr>
        <w:t xml:space="preserve"> corporate</w:t>
      </w:r>
      <w:r w:rsidRPr="00F50729">
        <w:rPr>
          <w:rFonts w:ascii="Open Sans" w:hAnsi="Open Sans" w:cs="Open Sans"/>
          <w:color w:val="auto"/>
        </w:rPr>
        <w:t xml:space="preserve"> </w:t>
      </w:r>
      <w:r w:rsidR="6C382E81" w:rsidRPr="00F50729">
        <w:rPr>
          <w:rFonts w:ascii="Open Sans" w:hAnsi="Open Sans" w:cs="Open Sans"/>
          <w:color w:val="auto"/>
        </w:rPr>
        <w:t>affiliation</w:t>
      </w:r>
      <w:r w:rsidRPr="00F50729">
        <w:rPr>
          <w:rFonts w:ascii="Open Sans" w:hAnsi="Open Sans" w:cs="Open Sans"/>
          <w:color w:val="auto"/>
        </w:rPr>
        <w:t xml:space="preserve"> members. </w:t>
      </w:r>
      <w:r w:rsidRPr="00F50729">
        <w:rPr>
          <w:rFonts w:ascii="Open Sans" w:hAnsi="Open Sans" w:cs="Open Sans"/>
        </w:rPr>
        <w:t xml:space="preserve"> </w:t>
      </w:r>
    </w:p>
    <w:p w14:paraId="53C35604" w14:textId="27D93863" w:rsidR="00132A83" w:rsidRPr="0021525A" w:rsidRDefault="00132A83">
      <w:pPr>
        <w:rPr>
          <w:b/>
          <w:bCs/>
          <w:sz w:val="28"/>
          <w:szCs w:val="28"/>
        </w:rPr>
      </w:pPr>
      <w:r w:rsidRPr="44A690B7">
        <w:rPr>
          <w:b/>
          <w:bCs/>
          <w:sz w:val="28"/>
          <w:szCs w:val="28"/>
        </w:rPr>
        <w:t xml:space="preserve">Why </w:t>
      </w:r>
      <w:r w:rsidR="0021525A" w:rsidRPr="44A690B7">
        <w:rPr>
          <w:b/>
          <w:bCs/>
          <w:sz w:val="28"/>
          <w:szCs w:val="28"/>
        </w:rPr>
        <w:t>become a</w:t>
      </w:r>
      <w:r w:rsidR="00E01009" w:rsidRPr="44A690B7">
        <w:rPr>
          <w:b/>
          <w:bCs/>
          <w:sz w:val="28"/>
          <w:szCs w:val="28"/>
        </w:rPr>
        <w:t xml:space="preserve"> corporate </w:t>
      </w:r>
      <w:r w:rsidR="7B63E14A" w:rsidRPr="44A690B7">
        <w:rPr>
          <w:b/>
          <w:bCs/>
          <w:sz w:val="28"/>
          <w:szCs w:val="28"/>
        </w:rPr>
        <w:t xml:space="preserve">affiliate </w:t>
      </w:r>
      <w:r w:rsidR="00E01009" w:rsidRPr="44A690B7">
        <w:rPr>
          <w:b/>
          <w:bCs/>
          <w:sz w:val="28"/>
          <w:szCs w:val="28"/>
        </w:rPr>
        <w:t xml:space="preserve">member </w:t>
      </w:r>
      <w:r w:rsidR="0021525A" w:rsidRPr="44A690B7">
        <w:rPr>
          <w:b/>
          <w:bCs/>
          <w:sz w:val="28"/>
          <w:szCs w:val="28"/>
        </w:rPr>
        <w:t>of WiFCERM</w:t>
      </w:r>
      <w:r w:rsidR="76979250" w:rsidRPr="44A690B7">
        <w:rPr>
          <w:b/>
          <w:bCs/>
          <w:sz w:val="28"/>
          <w:szCs w:val="28"/>
        </w:rPr>
        <w:t xml:space="preserve"> –what are the benefits</w:t>
      </w:r>
      <w:r w:rsidR="0021525A" w:rsidRPr="44A690B7">
        <w:rPr>
          <w:b/>
          <w:bCs/>
          <w:sz w:val="28"/>
          <w:szCs w:val="28"/>
        </w:rPr>
        <w:t xml:space="preserve">? </w:t>
      </w:r>
    </w:p>
    <w:p w14:paraId="361A2856" w14:textId="6ED4F48F" w:rsidR="5F52329F" w:rsidRPr="00044B0E" w:rsidRDefault="5F52329F" w:rsidP="14CEB807">
      <w:pPr>
        <w:jc w:val="both"/>
        <w:rPr>
          <w:rFonts w:ascii="Open Sans" w:hAnsi="Open Sans" w:cs="Open Sans"/>
          <w:color w:val="auto"/>
          <w:u w:val="single"/>
        </w:rPr>
      </w:pPr>
      <w:r w:rsidRPr="00044B0E">
        <w:rPr>
          <w:rFonts w:ascii="Open Sans" w:hAnsi="Open Sans" w:cs="Open Sans"/>
          <w:color w:val="auto"/>
          <w:u w:val="single"/>
        </w:rPr>
        <w:t>Benefits to your organisation</w:t>
      </w:r>
    </w:p>
    <w:p w14:paraId="134ADC28" w14:textId="6D8D0306" w:rsidR="00D32E97" w:rsidRDefault="00124C50" w:rsidP="00796AD9">
      <w:pPr>
        <w:jc w:val="both"/>
        <w:rPr>
          <w:rFonts w:ascii="Open Sans" w:hAnsi="Open Sans" w:cs="Open Sans"/>
          <w:color w:val="auto"/>
        </w:rPr>
      </w:pPr>
      <w:r w:rsidRPr="44A690B7">
        <w:rPr>
          <w:rFonts w:ascii="Open Sans" w:hAnsi="Open Sans" w:cs="Open Sans"/>
          <w:color w:val="auto"/>
        </w:rPr>
        <w:t xml:space="preserve">Becoming a corporate </w:t>
      </w:r>
      <w:r w:rsidR="46FBCCB3" w:rsidRPr="44A690B7">
        <w:rPr>
          <w:rFonts w:ascii="Open Sans" w:hAnsi="Open Sans" w:cs="Open Sans"/>
          <w:color w:val="auto"/>
        </w:rPr>
        <w:t xml:space="preserve">member </w:t>
      </w:r>
      <w:r w:rsidRPr="44A690B7">
        <w:rPr>
          <w:rFonts w:ascii="Open Sans" w:hAnsi="Open Sans" w:cs="Open Sans"/>
          <w:color w:val="auto"/>
        </w:rPr>
        <w:t>of WiFCERM provides you with a recognised, cross-sector, platform through which you can advance your business’ gender equality agenda</w:t>
      </w:r>
      <w:r w:rsidR="00796AD9" w:rsidRPr="44A690B7">
        <w:rPr>
          <w:rFonts w:ascii="Open Sans" w:hAnsi="Open Sans" w:cs="Open Sans"/>
          <w:color w:val="auto"/>
        </w:rPr>
        <w:t xml:space="preserve"> and demonstrate your commitment to this important issue. </w:t>
      </w:r>
      <w:r w:rsidR="002579FF">
        <w:rPr>
          <w:rFonts w:ascii="Open Sans" w:hAnsi="Open Sans" w:cs="Open Sans"/>
          <w:color w:val="auto"/>
        </w:rPr>
        <w:t xml:space="preserve">You will </w:t>
      </w:r>
      <w:r w:rsidR="00872573">
        <w:rPr>
          <w:rFonts w:ascii="Open Sans" w:hAnsi="Open Sans" w:cs="Open Sans"/>
          <w:color w:val="auto"/>
        </w:rPr>
        <w:t>be given access to the WiFCERM logo to use in your communications</w:t>
      </w:r>
      <w:r w:rsidR="003D7F28">
        <w:rPr>
          <w:rFonts w:ascii="Open Sans" w:hAnsi="Open Sans" w:cs="Open Sans"/>
          <w:color w:val="auto"/>
        </w:rPr>
        <w:t>.</w:t>
      </w:r>
    </w:p>
    <w:p w14:paraId="201A0951" w14:textId="7272C895" w:rsidR="00124C50" w:rsidRDefault="00EF29D2" w:rsidP="00796AD9">
      <w:pPr>
        <w:jc w:val="both"/>
        <w:rPr>
          <w:rFonts w:ascii="Open Sans" w:hAnsi="Open Sans" w:cs="Open Sans"/>
          <w:color w:val="auto"/>
        </w:rPr>
      </w:pPr>
      <w:r w:rsidRPr="14CEB807">
        <w:rPr>
          <w:rFonts w:ascii="Open Sans" w:hAnsi="Open Sans" w:cs="Open Sans"/>
          <w:color w:val="auto"/>
        </w:rPr>
        <w:t xml:space="preserve">We will raise awareness of </w:t>
      </w:r>
      <w:r w:rsidR="00796AD9" w:rsidRPr="14CEB807">
        <w:rPr>
          <w:rFonts w:ascii="Open Sans" w:hAnsi="Open Sans" w:cs="Open Sans"/>
          <w:color w:val="auto"/>
        </w:rPr>
        <w:t>your commitment</w:t>
      </w:r>
      <w:r w:rsidRPr="14CEB807">
        <w:rPr>
          <w:rFonts w:ascii="Open Sans" w:hAnsi="Open Sans" w:cs="Open Sans"/>
          <w:color w:val="auto"/>
        </w:rPr>
        <w:t xml:space="preserve"> </w:t>
      </w:r>
      <w:r w:rsidR="00D32E97" w:rsidRPr="14CEB807">
        <w:rPr>
          <w:rFonts w:ascii="Open Sans" w:hAnsi="Open Sans" w:cs="Open Sans"/>
          <w:color w:val="auto"/>
        </w:rPr>
        <w:t xml:space="preserve">by featuring your logo on our website, in newsletters </w:t>
      </w:r>
      <w:r w:rsidR="00477AD2" w:rsidRPr="14CEB807">
        <w:rPr>
          <w:rFonts w:ascii="Open Sans" w:hAnsi="Open Sans" w:cs="Open Sans"/>
          <w:color w:val="auto"/>
        </w:rPr>
        <w:t xml:space="preserve">and other social media. </w:t>
      </w:r>
      <w:r w:rsidR="00FC63CF" w:rsidRPr="14CEB807">
        <w:rPr>
          <w:rFonts w:ascii="Open Sans" w:hAnsi="Open Sans" w:cs="Open Sans"/>
          <w:color w:val="auto"/>
        </w:rPr>
        <w:t xml:space="preserve">Furthermore, </w:t>
      </w:r>
      <w:r w:rsidR="00796AD9" w:rsidRPr="14CEB807">
        <w:rPr>
          <w:rFonts w:ascii="Open Sans" w:hAnsi="Open Sans" w:cs="Open Sans"/>
          <w:color w:val="auto"/>
        </w:rPr>
        <w:t>i</w:t>
      </w:r>
      <w:r w:rsidR="00FC63CF" w:rsidRPr="14CEB807">
        <w:rPr>
          <w:rFonts w:ascii="Open Sans" w:hAnsi="Open Sans" w:cs="Open Sans"/>
          <w:color w:val="auto"/>
        </w:rPr>
        <w:t xml:space="preserve">f you choose to sponsor an event, we will ensure </w:t>
      </w:r>
      <w:r w:rsidR="00EC5378">
        <w:rPr>
          <w:rFonts w:ascii="Open Sans" w:hAnsi="Open Sans" w:cs="Open Sans"/>
          <w:color w:val="auto"/>
        </w:rPr>
        <w:t xml:space="preserve">that we highlight your </w:t>
      </w:r>
      <w:r w:rsidR="00FC63CF" w:rsidRPr="14CEB807">
        <w:rPr>
          <w:rFonts w:ascii="Open Sans" w:hAnsi="Open Sans" w:cs="Open Sans"/>
          <w:color w:val="auto"/>
        </w:rPr>
        <w:t xml:space="preserve">sponsorship of that event. </w:t>
      </w:r>
    </w:p>
    <w:p w14:paraId="014D973A" w14:textId="706B5B6F" w:rsidR="22548AED" w:rsidRPr="00044B0E" w:rsidRDefault="22548AED" w:rsidP="14CEB807">
      <w:pPr>
        <w:jc w:val="both"/>
        <w:rPr>
          <w:rFonts w:ascii="Open Sans" w:hAnsi="Open Sans" w:cs="Open Sans"/>
          <w:color w:val="auto"/>
          <w:u w:val="single"/>
        </w:rPr>
      </w:pPr>
      <w:r w:rsidRPr="00044B0E">
        <w:rPr>
          <w:rFonts w:ascii="Open Sans" w:hAnsi="Open Sans" w:cs="Open Sans"/>
          <w:color w:val="auto"/>
          <w:u w:val="single"/>
        </w:rPr>
        <w:t>Benefits to your staff</w:t>
      </w:r>
    </w:p>
    <w:p w14:paraId="21E4208D" w14:textId="048B9761" w:rsidR="00124C50" w:rsidRDefault="00705CEA" w:rsidP="00796AD9">
      <w:pPr>
        <w:jc w:val="both"/>
        <w:rPr>
          <w:rFonts w:ascii="Open Sans" w:hAnsi="Open Sans" w:cs="Open Sans"/>
          <w:color w:val="auto"/>
        </w:rPr>
      </w:pPr>
      <w:r w:rsidRPr="44A690B7">
        <w:rPr>
          <w:rFonts w:ascii="Open Sans" w:hAnsi="Open Sans" w:cs="Open Sans"/>
          <w:color w:val="auto"/>
        </w:rPr>
        <w:t>You</w:t>
      </w:r>
      <w:r w:rsidR="001E3223">
        <w:rPr>
          <w:rFonts w:ascii="Open Sans" w:hAnsi="Open Sans" w:cs="Open Sans"/>
          <w:color w:val="auto"/>
        </w:rPr>
        <w:t>r staff</w:t>
      </w:r>
      <w:r w:rsidRPr="44A690B7">
        <w:rPr>
          <w:rFonts w:ascii="Open Sans" w:hAnsi="Open Sans" w:cs="Open Sans"/>
          <w:color w:val="auto"/>
        </w:rPr>
        <w:t xml:space="preserve"> will have </w:t>
      </w:r>
      <w:r w:rsidR="00157E6E">
        <w:rPr>
          <w:rFonts w:ascii="Open Sans" w:hAnsi="Open Sans" w:cs="Open Sans"/>
          <w:color w:val="auto"/>
        </w:rPr>
        <w:t xml:space="preserve">early </w:t>
      </w:r>
      <w:r w:rsidRPr="44A690B7">
        <w:rPr>
          <w:rFonts w:ascii="Open Sans" w:hAnsi="Open Sans" w:cs="Open Sans"/>
          <w:color w:val="auto"/>
        </w:rPr>
        <w:t xml:space="preserve">access to </w:t>
      </w:r>
      <w:r w:rsidR="04B602F9" w:rsidRPr="44A690B7">
        <w:rPr>
          <w:rFonts w:ascii="Open Sans" w:hAnsi="Open Sans" w:cs="Open Sans"/>
          <w:color w:val="auto"/>
        </w:rPr>
        <w:t xml:space="preserve">national and regional WiFCERM </w:t>
      </w:r>
      <w:r w:rsidRPr="44A690B7">
        <w:rPr>
          <w:rFonts w:ascii="Open Sans" w:hAnsi="Open Sans" w:cs="Open Sans"/>
          <w:color w:val="auto"/>
        </w:rPr>
        <w:t xml:space="preserve">network events and </w:t>
      </w:r>
      <w:r w:rsidR="0356060B" w:rsidRPr="44A690B7">
        <w:rPr>
          <w:rFonts w:ascii="Open Sans" w:hAnsi="Open Sans" w:cs="Open Sans"/>
          <w:color w:val="auto"/>
        </w:rPr>
        <w:t xml:space="preserve">our </w:t>
      </w:r>
      <w:r w:rsidRPr="44A690B7">
        <w:rPr>
          <w:rFonts w:ascii="Open Sans" w:hAnsi="Open Sans" w:cs="Open Sans"/>
          <w:color w:val="auto"/>
        </w:rPr>
        <w:t xml:space="preserve">annual mentoring programme </w:t>
      </w:r>
      <w:r w:rsidR="16E161E1" w:rsidRPr="44A690B7">
        <w:rPr>
          <w:rFonts w:ascii="Open Sans" w:hAnsi="Open Sans" w:cs="Open Sans"/>
          <w:color w:val="auto"/>
        </w:rPr>
        <w:t>(either as mentees or mentors)</w:t>
      </w:r>
      <w:r w:rsidR="00157E6E">
        <w:rPr>
          <w:rFonts w:ascii="Open Sans" w:hAnsi="Open Sans" w:cs="Open Sans"/>
          <w:color w:val="auto"/>
        </w:rPr>
        <w:t>.</w:t>
      </w:r>
      <w:r w:rsidR="12F4A2B1" w:rsidRPr="44A690B7">
        <w:rPr>
          <w:rFonts w:ascii="Open Sans" w:hAnsi="Open Sans" w:cs="Open Sans"/>
          <w:color w:val="auto"/>
        </w:rPr>
        <w:t xml:space="preserve"> This will e</w:t>
      </w:r>
      <w:r w:rsidRPr="44A690B7">
        <w:rPr>
          <w:rFonts w:ascii="Open Sans" w:hAnsi="Open Sans" w:cs="Open Sans"/>
          <w:color w:val="auto"/>
        </w:rPr>
        <w:t>nabl</w:t>
      </w:r>
      <w:r w:rsidR="638892A3" w:rsidRPr="44A690B7">
        <w:rPr>
          <w:rFonts w:ascii="Open Sans" w:hAnsi="Open Sans" w:cs="Open Sans"/>
          <w:color w:val="auto"/>
        </w:rPr>
        <w:t>e</w:t>
      </w:r>
      <w:r w:rsidRPr="44A690B7">
        <w:rPr>
          <w:rFonts w:ascii="Open Sans" w:hAnsi="Open Sans" w:cs="Open Sans"/>
          <w:color w:val="auto"/>
        </w:rPr>
        <w:t xml:space="preserve"> your staff to develop both personally and professionally. </w:t>
      </w:r>
      <w:r w:rsidR="00DA41E2" w:rsidRPr="44A690B7">
        <w:rPr>
          <w:rFonts w:ascii="Open Sans" w:hAnsi="Open Sans" w:cs="Open Sans"/>
          <w:color w:val="auto"/>
        </w:rPr>
        <w:t xml:space="preserve">You will also </w:t>
      </w:r>
      <w:r w:rsidR="001236C3">
        <w:rPr>
          <w:rFonts w:ascii="Open Sans" w:hAnsi="Open Sans" w:cs="Open Sans"/>
          <w:color w:val="auto"/>
        </w:rPr>
        <w:t xml:space="preserve">receive </w:t>
      </w:r>
      <w:r w:rsidR="00DA41E2" w:rsidRPr="44A690B7">
        <w:rPr>
          <w:rFonts w:ascii="Open Sans" w:hAnsi="Open Sans" w:cs="Open Sans"/>
          <w:color w:val="auto"/>
        </w:rPr>
        <w:t xml:space="preserve">early access to </w:t>
      </w:r>
      <w:r w:rsidR="00633D5A">
        <w:rPr>
          <w:rFonts w:ascii="Open Sans" w:hAnsi="Open Sans" w:cs="Open Sans"/>
          <w:color w:val="auto"/>
        </w:rPr>
        <w:t xml:space="preserve">WiFCERM </w:t>
      </w:r>
      <w:r w:rsidR="00DA41E2" w:rsidRPr="44A690B7">
        <w:rPr>
          <w:rFonts w:ascii="Open Sans" w:hAnsi="Open Sans" w:cs="Open Sans"/>
          <w:color w:val="auto"/>
        </w:rPr>
        <w:t>networking events</w:t>
      </w:r>
      <w:r w:rsidR="00633D5A">
        <w:rPr>
          <w:rFonts w:ascii="Open Sans" w:hAnsi="Open Sans" w:cs="Open Sans"/>
          <w:color w:val="auto"/>
        </w:rPr>
        <w:t>,</w:t>
      </w:r>
      <w:r w:rsidR="00DA41E2" w:rsidRPr="44A690B7">
        <w:rPr>
          <w:rFonts w:ascii="Open Sans" w:hAnsi="Open Sans" w:cs="Open Sans"/>
          <w:color w:val="auto"/>
        </w:rPr>
        <w:t xml:space="preserve"> </w:t>
      </w:r>
      <w:r w:rsidR="00EF29D2" w:rsidRPr="44A690B7">
        <w:rPr>
          <w:rFonts w:ascii="Open Sans" w:hAnsi="Open Sans" w:cs="Open Sans"/>
          <w:color w:val="auto"/>
        </w:rPr>
        <w:t>tools and guidance</w:t>
      </w:r>
      <w:r w:rsidR="00633D5A">
        <w:rPr>
          <w:rFonts w:ascii="Open Sans" w:hAnsi="Open Sans" w:cs="Open Sans"/>
          <w:color w:val="auto"/>
        </w:rPr>
        <w:t>.</w:t>
      </w:r>
    </w:p>
    <w:p w14:paraId="4816743A" w14:textId="42D40CAF" w:rsidR="4E5BD7EB" w:rsidRDefault="4E5BD7EB" w:rsidP="5383D9B5">
      <w:pPr>
        <w:rPr>
          <w:b/>
          <w:bCs/>
          <w:sz w:val="28"/>
          <w:szCs w:val="28"/>
        </w:rPr>
      </w:pPr>
      <w:r w:rsidRPr="44A690B7">
        <w:rPr>
          <w:b/>
          <w:bCs/>
          <w:sz w:val="28"/>
          <w:szCs w:val="28"/>
        </w:rPr>
        <w:t xml:space="preserve">Who can become a WiFCERM corporate </w:t>
      </w:r>
      <w:r w:rsidR="50F15852" w:rsidRPr="44A690B7">
        <w:rPr>
          <w:b/>
          <w:bCs/>
          <w:sz w:val="28"/>
          <w:szCs w:val="28"/>
        </w:rPr>
        <w:t xml:space="preserve">affiliate </w:t>
      </w:r>
      <w:r w:rsidRPr="44A690B7">
        <w:rPr>
          <w:b/>
          <w:bCs/>
          <w:sz w:val="28"/>
          <w:szCs w:val="28"/>
        </w:rPr>
        <w:t xml:space="preserve">member? </w:t>
      </w:r>
    </w:p>
    <w:p w14:paraId="589592BF" w14:textId="26EA7505" w:rsidR="4E5BD7EB" w:rsidRDefault="4E5BD7EB" w:rsidP="5383D9B5">
      <w:pPr>
        <w:jc w:val="both"/>
        <w:rPr>
          <w:rFonts w:ascii="Open Sans" w:hAnsi="Open Sans" w:cs="Open Sans"/>
          <w:color w:val="auto"/>
        </w:rPr>
      </w:pPr>
      <w:r w:rsidRPr="44A690B7">
        <w:rPr>
          <w:rFonts w:ascii="Open Sans" w:hAnsi="Open Sans" w:cs="Open Sans"/>
          <w:color w:val="auto"/>
        </w:rPr>
        <w:t xml:space="preserve">Corporate membership is open to all organisations who either work directly within, or support, the FCERM sector. This will include, amongst others, consultants, </w:t>
      </w:r>
      <w:r w:rsidR="7E900FEF" w:rsidRPr="44A690B7">
        <w:rPr>
          <w:rFonts w:ascii="Open Sans" w:hAnsi="Open Sans" w:cs="Open Sans"/>
          <w:color w:val="auto"/>
        </w:rPr>
        <w:t>i</w:t>
      </w:r>
      <w:r w:rsidRPr="44A690B7">
        <w:rPr>
          <w:rFonts w:ascii="Open Sans" w:hAnsi="Open Sans" w:cs="Open Sans"/>
          <w:color w:val="auto"/>
        </w:rPr>
        <w:t xml:space="preserve">nternal </w:t>
      </w:r>
      <w:r w:rsidR="2A856417" w:rsidRPr="44A690B7">
        <w:rPr>
          <w:rFonts w:ascii="Open Sans" w:hAnsi="Open Sans" w:cs="Open Sans"/>
          <w:color w:val="auto"/>
        </w:rPr>
        <w:t>d</w:t>
      </w:r>
      <w:r w:rsidRPr="44A690B7">
        <w:rPr>
          <w:rFonts w:ascii="Open Sans" w:hAnsi="Open Sans" w:cs="Open Sans"/>
          <w:color w:val="auto"/>
        </w:rPr>
        <w:t xml:space="preserve">rainage </w:t>
      </w:r>
      <w:r w:rsidR="00155888" w:rsidRPr="44A690B7">
        <w:rPr>
          <w:rFonts w:ascii="Open Sans" w:hAnsi="Open Sans" w:cs="Open Sans"/>
          <w:color w:val="auto"/>
        </w:rPr>
        <w:t>b</w:t>
      </w:r>
      <w:r w:rsidRPr="44A690B7">
        <w:rPr>
          <w:rFonts w:ascii="Open Sans" w:hAnsi="Open Sans" w:cs="Open Sans"/>
          <w:color w:val="auto"/>
        </w:rPr>
        <w:t xml:space="preserve">oards and </w:t>
      </w:r>
      <w:r w:rsidR="7BA10B4B" w:rsidRPr="44A690B7">
        <w:rPr>
          <w:rFonts w:ascii="Open Sans" w:hAnsi="Open Sans" w:cs="Open Sans"/>
          <w:color w:val="auto"/>
        </w:rPr>
        <w:t>l</w:t>
      </w:r>
      <w:r w:rsidRPr="44A690B7">
        <w:rPr>
          <w:rFonts w:ascii="Open Sans" w:hAnsi="Open Sans" w:cs="Open Sans"/>
          <w:color w:val="auto"/>
        </w:rPr>
        <w:t xml:space="preserve">ocal </w:t>
      </w:r>
      <w:r w:rsidR="7BB05BBF" w:rsidRPr="44A690B7">
        <w:rPr>
          <w:rFonts w:ascii="Open Sans" w:hAnsi="Open Sans" w:cs="Open Sans"/>
          <w:color w:val="auto"/>
        </w:rPr>
        <w:t>a</w:t>
      </w:r>
      <w:r w:rsidRPr="44A690B7">
        <w:rPr>
          <w:rFonts w:ascii="Open Sans" w:hAnsi="Open Sans" w:cs="Open Sans"/>
          <w:color w:val="auto"/>
        </w:rPr>
        <w:t xml:space="preserve">uthorities. </w:t>
      </w:r>
    </w:p>
    <w:p w14:paraId="776B822A" w14:textId="1E66F118" w:rsidR="4E5BD7EB" w:rsidRDefault="4E5BD7EB" w:rsidP="44A690B7">
      <w:pPr>
        <w:jc w:val="both"/>
        <w:rPr>
          <w:rFonts w:ascii="Open Sans" w:hAnsi="Open Sans" w:cs="Open Sans"/>
          <w:i/>
          <w:iCs/>
          <w:color w:val="auto"/>
        </w:rPr>
      </w:pPr>
      <w:r w:rsidRPr="44A690B7">
        <w:rPr>
          <w:rFonts w:ascii="Open Sans" w:hAnsi="Open Sans" w:cs="Open Sans"/>
          <w:i/>
          <w:iCs/>
          <w:color w:val="auto"/>
        </w:rPr>
        <w:t>Please note this is a corporate level membership</w:t>
      </w:r>
      <w:r w:rsidR="3DAEDDB9" w:rsidRPr="44A690B7">
        <w:rPr>
          <w:rFonts w:ascii="Open Sans" w:hAnsi="Open Sans" w:cs="Open Sans"/>
          <w:i/>
          <w:iCs/>
          <w:color w:val="auto"/>
        </w:rPr>
        <w:t xml:space="preserve">. Therefore, </w:t>
      </w:r>
      <w:r w:rsidRPr="44A690B7">
        <w:rPr>
          <w:rFonts w:ascii="Open Sans" w:hAnsi="Open Sans" w:cs="Open Sans"/>
          <w:i/>
          <w:iCs/>
          <w:color w:val="auto"/>
        </w:rPr>
        <w:t xml:space="preserve">we </w:t>
      </w:r>
      <w:r w:rsidR="4E5F2023" w:rsidRPr="44A690B7">
        <w:rPr>
          <w:rFonts w:ascii="Open Sans" w:hAnsi="Open Sans" w:cs="Open Sans"/>
          <w:i/>
          <w:iCs/>
          <w:color w:val="auto"/>
        </w:rPr>
        <w:t xml:space="preserve">require that </w:t>
      </w:r>
      <w:r w:rsidR="2449E82E" w:rsidRPr="44A690B7">
        <w:rPr>
          <w:rFonts w:ascii="Open Sans" w:hAnsi="Open Sans" w:cs="Open Sans"/>
          <w:i/>
          <w:iCs/>
          <w:color w:val="auto"/>
        </w:rPr>
        <w:t xml:space="preserve">an </w:t>
      </w:r>
      <w:r w:rsidR="62085F1C" w:rsidRPr="44A690B7">
        <w:rPr>
          <w:rFonts w:ascii="Open Sans" w:hAnsi="Open Sans" w:cs="Open Sans"/>
          <w:i/>
          <w:iCs/>
          <w:color w:val="auto"/>
        </w:rPr>
        <w:t>appropriate</w:t>
      </w:r>
      <w:r w:rsidR="7F63A5DD" w:rsidRPr="44A690B7">
        <w:rPr>
          <w:rFonts w:ascii="Open Sans" w:hAnsi="Open Sans" w:cs="Open Sans"/>
          <w:i/>
          <w:iCs/>
          <w:color w:val="auto"/>
        </w:rPr>
        <w:t xml:space="preserve"> p</w:t>
      </w:r>
      <w:r w:rsidR="00746BED" w:rsidRPr="44A690B7">
        <w:rPr>
          <w:rFonts w:ascii="Open Sans" w:hAnsi="Open Sans" w:cs="Open Sans"/>
          <w:i/>
          <w:iCs/>
          <w:color w:val="auto"/>
        </w:rPr>
        <w:t>erson</w:t>
      </w:r>
      <w:r w:rsidR="24DB5CE1" w:rsidRPr="44A690B7">
        <w:rPr>
          <w:rFonts w:ascii="Open Sans" w:hAnsi="Open Sans" w:cs="Open Sans"/>
          <w:i/>
          <w:iCs/>
          <w:color w:val="auto"/>
        </w:rPr>
        <w:t xml:space="preserve"> with the appropriate level of authority</w:t>
      </w:r>
      <w:r w:rsidR="00746BED" w:rsidRPr="44A690B7">
        <w:rPr>
          <w:rFonts w:ascii="Open Sans" w:hAnsi="Open Sans" w:cs="Open Sans"/>
          <w:i/>
          <w:iCs/>
          <w:color w:val="auto"/>
        </w:rPr>
        <w:t xml:space="preserve"> </w:t>
      </w:r>
      <w:r w:rsidR="0DFDB344" w:rsidRPr="44A690B7">
        <w:rPr>
          <w:rFonts w:ascii="Open Sans" w:hAnsi="Open Sans" w:cs="Open Sans"/>
          <w:i/>
          <w:iCs/>
          <w:color w:val="auto"/>
        </w:rPr>
        <w:t xml:space="preserve">(for branding, spend, staff time) </w:t>
      </w:r>
      <w:r w:rsidR="00746BED" w:rsidRPr="44A690B7">
        <w:rPr>
          <w:rFonts w:ascii="Open Sans" w:hAnsi="Open Sans" w:cs="Open Sans"/>
          <w:i/>
          <w:iCs/>
          <w:color w:val="auto"/>
        </w:rPr>
        <w:t>in your organisation</w:t>
      </w:r>
      <w:r w:rsidR="78E75825" w:rsidRPr="44A690B7">
        <w:rPr>
          <w:rFonts w:ascii="Open Sans" w:hAnsi="Open Sans" w:cs="Open Sans"/>
          <w:i/>
          <w:iCs/>
          <w:color w:val="auto"/>
        </w:rPr>
        <w:t xml:space="preserve"> signs off your application for membership.</w:t>
      </w:r>
      <w:r w:rsidR="5E31E654" w:rsidRPr="44A690B7">
        <w:rPr>
          <w:rFonts w:ascii="Open Sans" w:hAnsi="Open Sans" w:cs="Open Sans"/>
          <w:i/>
          <w:iCs/>
          <w:color w:val="auto"/>
        </w:rPr>
        <w:t xml:space="preserve"> </w:t>
      </w:r>
      <w:r w:rsidR="122B15CF" w:rsidRPr="44A690B7">
        <w:rPr>
          <w:rFonts w:ascii="Open Sans" w:hAnsi="Open Sans" w:cs="Open Sans"/>
          <w:i/>
          <w:iCs/>
          <w:color w:val="auto"/>
        </w:rPr>
        <w:t>(</w:t>
      </w:r>
      <w:r w:rsidR="6C93523E" w:rsidRPr="44A690B7">
        <w:rPr>
          <w:rFonts w:ascii="Open Sans" w:hAnsi="Open Sans" w:cs="Open Sans"/>
          <w:i/>
          <w:iCs/>
          <w:color w:val="auto"/>
        </w:rPr>
        <w:t>F</w:t>
      </w:r>
      <w:r w:rsidR="16A50378" w:rsidRPr="44A690B7">
        <w:rPr>
          <w:rFonts w:ascii="Open Sans" w:hAnsi="Open Sans" w:cs="Open Sans"/>
          <w:i/>
          <w:iCs/>
          <w:color w:val="auto"/>
        </w:rPr>
        <w:t xml:space="preserve">or </w:t>
      </w:r>
      <w:r w:rsidR="7FFFB6E6" w:rsidRPr="44A690B7">
        <w:rPr>
          <w:rFonts w:ascii="Open Sans" w:hAnsi="Open Sans" w:cs="Open Sans"/>
          <w:i/>
          <w:iCs/>
          <w:color w:val="auto"/>
        </w:rPr>
        <w:t>example,</w:t>
      </w:r>
      <w:r w:rsidR="16A50378" w:rsidRPr="44A690B7">
        <w:rPr>
          <w:rFonts w:ascii="Open Sans" w:hAnsi="Open Sans" w:cs="Open Sans"/>
          <w:i/>
          <w:iCs/>
          <w:color w:val="auto"/>
        </w:rPr>
        <w:t xml:space="preserve"> </w:t>
      </w:r>
      <w:r w:rsidR="0386F034" w:rsidRPr="44A690B7">
        <w:rPr>
          <w:rFonts w:ascii="Open Sans" w:hAnsi="Open Sans" w:cs="Open Sans"/>
          <w:i/>
          <w:iCs/>
          <w:color w:val="auto"/>
        </w:rPr>
        <w:t xml:space="preserve">the </w:t>
      </w:r>
      <w:r w:rsidR="00710248" w:rsidRPr="44A690B7">
        <w:rPr>
          <w:rFonts w:ascii="Open Sans" w:hAnsi="Open Sans" w:cs="Open Sans"/>
          <w:i/>
          <w:iCs/>
          <w:color w:val="auto"/>
        </w:rPr>
        <w:t>CEO</w:t>
      </w:r>
      <w:r w:rsidR="2AC7D9D3" w:rsidRPr="44A690B7">
        <w:rPr>
          <w:rFonts w:ascii="Open Sans" w:hAnsi="Open Sans" w:cs="Open Sans"/>
          <w:i/>
          <w:iCs/>
          <w:color w:val="auto"/>
        </w:rPr>
        <w:t xml:space="preserve">, </w:t>
      </w:r>
      <w:r w:rsidR="00710248" w:rsidRPr="44A690B7">
        <w:rPr>
          <w:rFonts w:ascii="Open Sans" w:hAnsi="Open Sans" w:cs="Open Sans"/>
          <w:i/>
          <w:iCs/>
          <w:color w:val="auto"/>
        </w:rPr>
        <w:t>partnership lead or HR</w:t>
      </w:r>
      <w:r w:rsidR="751C1BB4" w:rsidRPr="44A690B7">
        <w:rPr>
          <w:rFonts w:ascii="Open Sans" w:hAnsi="Open Sans" w:cs="Open Sans"/>
          <w:i/>
          <w:iCs/>
          <w:color w:val="auto"/>
        </w:rPr>
        <w:t>.</w:t>
      </w:r>
      <w:r w:rsidR="7084D413" w:rsidRPr="44A690B7">
        <w:rPr>
          <w:rFonts w:ascii="Open Sans" w:hAnsi="Open Sans" w:cs="Open Sans"/>
          <w:i/>
          <w:iCs/>
          <w:color w:val="auto"/>
        </w:rPr>
        <w:t>)</w:t>
      </w:r>
      <w:r w:rsidR="751C1BB4" w:rsidRPr="44A690B7">
        <w:rPr>
          <w:rFonts w:ascii="Open Sans" w:hAnsi="Open Sans" w:cs="Open Sans"/>
          <w:i/>
          <w:iCs/>
          <w:color w:val="auto"/>
        </w:rPr>
        <w:t xml:space="preserve"> </w:t>
      </w:r>
    </w:p>
    <w:p w14:paraId="103C2E27" w14:textId="612F6F1C" w:rsidR="4E5BD7EB" w:rsidRDefault="4E5BD7EB" w:rsidP="002B035E">
      <w:pPr>
        <w:rPr>
          <w:rFonts w:ascii="Open Sans" w:eastAsia="Open Sans" w:hAnsi="Open Sans" w:cs="Open Sans"/>
        </w:rPr>
      </w:pPr>
      <w:r w:rsidRPr="44A690B7">
        <w:rPr>
          <w:rFonts w:ascii="Open Sans" w:hAnsi="Open Sans" w:cs="Open Sans"/>
          <w:color w:val="auto"/>
        </w:rPr>
        <w:t xml:space="preserve">Individual members of staff are welcome to join the WiFCERM network </w:t>
      </w:r>
      <w:r w:rsidR="16F46744" w:rsidRPr="44A690B7">
        <w:rPr>
          <w:rFonts w:ascii="Open Sans" w:hAnsi="Open Sans" w:cs="Open Sans"/>
          <w:color w:val="auto"/>
        </w:rPr>
        <w:t>via</w:t>
      </w:r>
      <w:r w:rsidR="0C1B692E" w:rsidRPr="44A690B7">
        <w:rPr>
          <w:rFonts w:ascii="Open Sans" w:hAnsi="Open Sans" w:cs="Open Sans"/>
          <w:color w:val="auto"/>
        </w:rPr>
        <w:t>:</w:t>
      </w:r>
    </w:p>
    <w:p w14:paraId="0E1F4E50" w14:textId="1E53B2D5" w:rsidR="4E5BD7EB" w:rsidRDefault="0CD37F81" w:rsidP="002B035E">
      <w:pPr>
        <w:pStyle w:val="ListParagraph"/>
        <w:numPr>
          <w:ilvl w:val="0"/>
          <w:numId w:val="4"/>
        </w:numPr>
        <w:rPr>
          <w:rFonts w:ascii="Open Sans" w:hAnsi="Open Sans" w:cs="Open Sans"/>
          <w:color w:val="auto"/>
        </w:rPr>
      </w:pPr>
      <w:r w:rsidRPr="481EF937">
        <w:rPr>
          <w:rFonts w:ascii="Open Sans" w:hAnsi="Open Sans" w:cs="Open Sans"/>
          <w:color w:val="auto"/>
        </w:rPr>
        <w:t xml:space="preserve">Our </w:t>
      </w:r>
      <w:hyperlink r:id="rId12">
        <w:r w:rsidR="0C1B692E" w:rsidRPr="481EF937">
          <w:rPr>
            <w:rStyle w:val="Hyperlink"/>
            <w:rFonts w:ascii="Open Sans" w:hAnsi="Open Sans" w:cs="Open Sans"/>
          </w:rPr>
          <w:t>L</w:t>
        </w:r>
        <w:r w:rsidR="4E5BD7EB" w:rsidRPr="481EF937">
          <w:rPr>
            <w:rStyle w:val="Hyperlink"/>
            <w:rFonts w:ascii="Open Sans" w:hAnsi="Open Sans" w:cs="Open Sans"/>
          </w:rPr>
          <w:t>inkedIn</w:t>
        </w:r>
      </w:hyperlink>
      <w:r w:rsidR="4E5BD7EB" w:rsidRPr="481EF937">
        <w:rPr>
          <w:rFonts w:ascii="Open Sans" w:hAnsi="Open Sans" w:cs="Open Sans"/>
          <w:color w:val="auto"/>
        </w:rPr>
        <w:t xml:space="preserve"> or </w:t>
      </w:r>
      <w:hyperlink r:id="rId13">
        <w:r w:rsidR="0040168B" w:rsidRPr="481EF937">
          <w:rPr>
            <w:rStyle w:val="Hyperlink"/>
            <w:rFonts w:ascii="Open Sans" w:hAnsi="Open Sans" w:cs="Open Sans"/>
          </w:rPr>
          <w:t>‘</w:t>
        </w:r>
        <w:r w:rsidR="00456F38" w:rsidRPr="481EF937">
          <w:rPr>
            <w:rStyle w:val="Hyperlink"/>
            <w:rFonts w:ascii="Open Sans" w:hAnsi="Open Sans" w:cs="Open Sans"/>
          </w:rPr>
          <w:t>X</w:t>
        </w:r>
        <w:r w:rsidR="0040168B" w:rsidRPr="481EF937">
          <w:rPr>
            <w:rStyle w:val="Hyperlink"/>
            <w:rFonts w:ascii="Open Sans" w:hAnsi="Open Sans" w:cs="Open Sans"/>
          </w:rPr>
          <w:t>’</w:t>
        </w:r>
        <w:r w:rsidR="4E5BD7EB" w:rsidRPr="481EF937">
          <w:rPr>
            <w:rStyle w:val="Hyperlink"/>
            <w:rFonts w:ascii="Open Sans" w:hAnsi="Open Sans" w:cs="Open Sans"/>
          </w:rPr>
          <w:t xml:space="preserve"> </w:t>
        </w:r>
        <w:r w:rsidR="08DC6FDF" w:rsidRPr="481EF937">
          <w:rPr>
            <w:rStyle w:val="Hyperlink"/>
            <w:rFonts w:ascii="Open Sans" w:hAnsi="Open Sans" w:cs="Open Sans"/>
          </w:rPr>
          <w:t>(formally known as Twitter)</w:t>
        </w:r>
      </w:hyperlink>
      <w:r w:rsidR="08DC6FDF" w:rsidRPr="481EF937">
        <w:rPr>
          <w:rFonts w:ascii="Open Sans" w:hAnsi="Open Sans" w:cs="Open Sans"/>
          <w:color w:val="auto"/>
        </w:rPr>
        <w:t xml:space="preserve"> </w:t>
      </w:r>
      <w:r w:rsidR="4E5BD7EB" w:rsidRPr="481EF937">
        <w:rPr>
          <w:rFonts w:ascii="Open Sans" w:hAnsi="Open Sans" w:cs="Open Sans"/>
          <w:color w:val="auto"/>
        </w:rPr>
        <w:t>page</w:t>
      </w:r>
    </w:p>
    <w:p w14:paraId="12670EEA" w14:textId="0FAD07DB" w:rsidR="4E5BD7EB" w:rsidRDefault="6370C48D" w:rsidP="002B035E">
      <w:pPr>
        <w:pStyle w:val="ListParagraph"/>
        <w:numPr>
          <w:ilvl w:val="0"/>
          <w:numId w:val="4"/>
        </w:numPr>
        <w:rPr>
          <w:rFonts w:ascii="Open Sans" w:eastAsia="Open Sans" w:hAnsi="Open Sans" w:cs="Open Sans"/>
        </w:rPr>
      </w:pPr>
      <w:r w:rsidRPr="44A690B7">
        <w:rPr>
          <w:rFonts w:ascii="Open Sans" w:hAnsi="Open Sans" w:cs="Open Sans"/>
          <w:color w:val="auto"/>
        </w:rPr>
        <w:t>Join our</w:t>
      </w:r>
      <w:r w:rsidR="00830184" w:rsidRPr="44A690B7">
        <w:rPr>
          <w:rFonts w:ascii="Open Sans" w:hAnsi="Open Sans" w:cs="Open Sans"/>
          <w:color w:val="auto"/>
        </w:rPr>
        <w:t xml:space="preserve"> mailing list</w:t>
      </w:r>
      <w:r w:rsidR="32A37EC9" w:rsidRPr="44A690B7">
        <w:rPr>
          <w:rFonts w:ascii="Open Sans" w:hAnsi="Open Sans" w:cs="Open Sans"/>
          <w:color w:val="auto"/>
        </w:rPr>
        <w:t xml:space="preserve">: </w:t>
      </w:r>
      <w:hyperlink r:id="rId14">
        <w:r w:rsidR="32A37EC9" w:rsidRPr="44A690B7">
          <w:rPr>
            <w:rStyle w:val="Hyperlink"/>
            <w:rFonts w:ascii="Open Sans" w:eastAsia="Open Sans" w:hAnsi="Open Sans" w:cs="Open Sans"/>
          </w:rPr>
          <w:t>https://womeninfcerm.org/contact/</w:t>
        </w:r>
      </w:hyperlink>
    </w:p>
    <w:p w14:paraId="2C320091" w14:textId="015487D6" w:rsidR="4E5BD7EB" w:rsidRDefault="69FDDF36" w:rsidP="002B035E">
      <w:pPr>
        <w:pStyle w:val="ListParagraph"/>
        <w:numPr>
          <w:ilvl w:val="0"/>
          <w:numId w:val="4"/>
        </w:numPr>
        <w:rPr>
          <w:rFonts w:ascii="Open Sans" w:eastAsia="Open Sans" w:hAnsi="Open Sans" w:cs="Open Sans"/>
        </w:rPr>
      </w:pPr>
      <w:r w:rsidRPr="44A690B7">
        <w:rPr>
          <w:rFonts w:ascii="Open Sans" w:hAnsi="Open Sans" w:cs="Open Sans"/>
          <w:color w:val="auto"/>
        </w:rPr>
        <w:t>A</w:t>
      </w:r>
      <w:r w:rsidR="4E5BD7EB" w:rsidRPr="44A690B7">
        <w:rPr>
          <w:rFonts w:ascii="Open Sans" w:hAnsi="Open Sans" w:cs="Open Sans"/>
          <w:color w:val="auto"/>
        </w:rPr>
        <w:t xml:space="preserve">ttend events or join the mentoring programme </w:t>
      </w:r>
    </w:p>
    <w:p w14:paraId="0DE91276" w14:textId="5324CABD" w:rsidR="4E5BD7EB" w:rsidRDefault="4E5BD7EB" w:rsidP="002B035E">
      <w:pPr>
        <w:rPr>
          <w:rFonts w:ascii="Open Sans" w:eastAsia="Open Sans" w:hAnsi="Open Sans" w:cs="Open Sans"/>
        </w:rPr>
      </w:pPr>
      <w:r w:rsidRPr="44A690B7">
        <w:rPr>
          <w:rFonts w:ascii="Open Sans" w:hAnsi="Open Sans" w:cs="Open Sans"/>
          <w:color w:val="auto"/>
        </w:rPr>
        <w:t xml:space="preserve">Links to all of this and more can be found on our website: </w:t>
      </w:r>
      <w:hyperlink r:id="rId15">
        <w:r w:rsidR="008806D5">
          <w:rPr>
            <w:rStyle w:val="Hyperlink"/>
            <w:rFonts w:ascii="Open Sans" w:eastAsia="Open Sans" w:hAnsi="Open Sans" w:cs="Open Sans"/>
          </w:rPr>
          <w:t>https://womeninfcerm.org</w:t>
        </w:r>
      </w:hyperlink>
    </w:p>
    <w:p w14:paraId="18242E8F" w14:textId="225F8444" w:rsidR="3E1AA83C" w:rsidRDefault="3E1AA83C" w:rsidP="002B035E">
      <w:pPr>
        <w:rPr>
          <w:rFonts w:ascii="Open Sans" w:hAnsi="Open Sans" w:cs="Open Sans"/>
        </w:rPr>
      </w:pPr>
      <w:r w:rsidRPr="44A690B7">
        <w:rPr>
          <w:rFonts w:ascii="Open Sans" w:hAnsi="Open Sans" w:cs="Open Sans"/>
          <w:color w:val="auto"/>
        </w:rPr>
        <w:t>For more information or to sign up your organisation to become an affiliate member, please contact Alex Cutler</w:t>
      </w:r>
      <w:r w:rsidR="495051CF" w:rsidRPr="44A690B7">
        <w:rPr>
          <w:rFonts w:ascii="Open Sans" w:hAnsi="Open Sans" w:cs="Open Sans"/>
          <w:color w:val="auto"/>
        </w:rPr>
        <w:t xml:space="preserve"> at </w:t>
      </w:r>
      <w:hyperlink r:id="rId16">
        <w:r w:rsidR="495051CF" w:rsidRPr="44A690B7">
          <w:rPr>
            <w:rStyle w:val="Hyperlink"/>
            <w:rFonts w:ascii="Open Sans" w:hAnsi="Open Sans" w:cs="Open Sans"/>
          </w:rPr>
          <w:t>womeninfcerm@environment-agency.gov.uk</w:t>
        </w:r>
      </w:hyperlink>
      <w:r w:rsidR="495051CF" w:rsidRPr="44A690B7">
        <w:rPr>
          <w:rFonts w:ascii="Open Sans" w:hAnsi="Open Sans" w:cs="Open Sans"/>
          <w:color w:val="auto"/>
        </w:rPr>
        <w:t xml:space="preserve"> </w:t>
      </w:r>
    </w:p>
    <w:p w14:paraId="5DFC3B36" w14:textId="77777777" w:rsidR="002B035E" w:rsidRDefault="002B035E" w:rsidP="002B035E">
      <w:pPr>
        <w:rPr>
          <w:rFonts w:ascii="Segoe UI" w:eastAsia="Times New Roman" w:hAnsi="Segoe UI" w:cs="Segoe UI"/>
          <w:color w:val="000000"/>
          <w:sz w:val="21"/>
          <w:szCs w:val="21"/>
          <w:lang w:eastAsia="en-GB"/>
        </w:rPr>
      </w:pPr>
    </w:p>
    <w:p w14:paraId="33717F63" w14:textId="18380B4F" w:rsidR="009933B9" w:rsidRDefault="00333AEA" w:rsidP="002B035E">
      <w:pPr>
        <w:rPr>
          <w:b/>
          <w:bCs/>
          <w:sz w:val="28"/>
          <w:szCs w:val="28"/>
        </w:rPr>
      </w:pPr>
      <w:r>
        <w:rPr>
          <w:b/>
          <w:bCs/>
          <w:sz w:val="28"/>
          <w:szCs w:val="28"/>
        </w:rPr>
        <w:t>WiFCERM Corporate Affiliate Membership form</w:t>
      </w:r>
    </w:p>
    <w:p w14:paraId="1B14DAD8" w14:textId="132C5185" w:rsidR="00333AEA" w:rsidRDefault="00333AEA" w:rsidP="002B035E">
      <w:pPr>
        <w:rPr>
          <w:b/>
          <w:bCs/>
          <w:sz w:val="28"/>
          <w:szCs w:val="28"/>
        </w:rPr>
      </w:pPr>
      <w:r>
        <w:rPr>
          <w:b/>
          <w:bCs/>
          <w:sz w:val="28"/>
          <w:szCs w:val="28"/>
        </w:rPr>
        <w:t>Name:</w:t>
      </w:r>
    </w:p>
    <w:p w14:paraId="39EBF19C" w14:textId="25560D28" w:rsidR="00333AEA" w:rsidRDefault="00FD3331" w:rsidP="002B035E">
      <w:pPr>
        <w:rPr>
          <w:b/>
          <w:bCs/>
          <w:sz w:val="28"/>
          <w:szCs w:val="28"/>
        </w:rPr>
      </w:pPr>
      <w:r>
        <w:rPr>
          <w:b/>
          <w:bCs/>
          <w:sz w:val="28"/>
          <w:szCs w:val="28"/>
        </w:rPr>
        <w:t>Organisation:</w:t>
      </w:r>
    </w:p>
    <w:p w14:paraId="3C07C4FA" w14:textId="58452D8E" w:rsidR="00FD3331" w:rsidRDefault="00FD3331" w:rsidP="002B035E">
      <w:pPr>
        <w:rPr>
          <w:b/>
          <w:bCs/>
          <w:sz w:val="28"/>
          <w:szCs w:val="28"/>
        </w:rPr>
      </w:pPr>
      <w:r>
        <w:rPr>
          <w:b/>
          <w:bCs/>
          <w:sz w:val="28"/>
          <w:szCs w:val="28"/>
        </w:rPr>
        <w:t>Role:</w:t>
      </w:r>
    </w:p>
    <w:p w14:paraId="7EDD12A9" w14:textId="4962C54C" w:rsidR="00FD3331" w:rsidRDefault="00FD3331" w:rsidP="002B035E">
      <w:pPr>
        <w:rPr>
          <w:b/>
          <w:bCs/>
          <w:sz w:val="28"/>
          <w:szCs w:val="28"/>
        </w:rPr>
      </w:pPr>
      <w:r>
        <w:rPr>
          <w:b/>
          <w:bCs/>
          <w:sz w:val="28"/>
          <w:szCs w:val="28"/>
        </w:rPr>
        <w:t>Email address:</w:t>
      </w:r>
    </w:p>
    <w:p w14:paraId="70892E8F" w14:textId="3D5498B0" w:rsidR="00FD3331" w:rsidRDefault="00FD3331" w:rsidP="002B035E">
      <w:pPr>
        <w:rPr>
          <w:rFonts w:ascii="Open Sans" w:eastAsia="Times New Roman" w:hAnsi="Open Sans" w:cs="Open Sans"/>
          <w:color w:val="000000"/>
          <w:lang w:eastAsia="en-GB"/>
        </w:rPr>
      </w:pPr>
      <w:r w:rsidRPr="64FC53B9">
        <w:rPr>
          <w:rFonts w:ascii="Open Sans" w:eastAsia="Times New Roman" w:hAnsi="Open Sans" w:cs="Open Sans"/>
          <w:color w:val="000000" w:themeColor="text1"/>
          <w:lang w:eastAsia="en-GB"/>
        </w:rPr>
        <w:t>I have read</w:t>
      </w:r>
      <w:r w:rsidR="00171FF9" w:rsidRPr="64FC53B9">
        <w:rPr>
          <w:rFonts w:ascii="Open Sans" w:eastAsia="Times New Roman" w:hAnsi="Open Sans" w:cs="Open Sans"/>
          <w:color w:val="000000" w:themeColor="text1"/>
          <w:lang w:eastAsia="en-GB"/>
        </w:rPr>
        <w:t xml:space="preserve"> the above WiFCERM corporate affiliate membership document</w:t>
      </w:r>
      <w:r w:rsidR="003E7A07" w:rsidRPr="64FC53B9">
        <w:rPr>
          <w:rFonts w:ascii="Open Sans" w:eastAsia="Times New Roman" w:hAnsi="Open Sans" w:cs="Open Sans"/>
          <w:color w:val="000000" w:themeColor="text1"/>
          <w:lang w:eastAsia="en-GB"/>
        </w:rPr>
        <w:t xml:space="preserve">. By signing this document on behalf of my organisation, </w:t>
      </w:r>
      <w:r w:rsidR="00C13531" w:rsidRPr="64FC53B9">
        <w:rPr>
          <w:rFonts w:ascii="Open Sans" w:eastAsia="Times New Roman" w:hAnsi="Open Sans" w:cs="Open Sans"/>
          <w:color w:val="000000" w:themeColor="text1"/>
          <w:lang w:eastAsia="en-GB"/>
        </w:rPr>
        <w:t xml:space="preserve">we </w:t>
      </w:r>
      <w:r w:rsidR="00BB27C8" w:rsidRPr="64FC53B9">
        <w:rPr>
          <w:rFonts w:ascii="Open Sans" w:eastAsia="Times New Roman" w:hAnsi="Open Sans" w:cs="Open Sans"/>
          <w:color w:val="000000" w:themeColor="text1"/>
          <w:lang w:eastAsia="en-GB"/>
        </w:rPr>
        <w:t xml:space="preserve">commit to the 7 actions </w:t>
      </w:r>
      <w:r w:rsidR="00D1470B" w:rsidRPr="64FC53B9">
        <w:rPr>
          <w:rFonts w:ascii="Open Sans" w:eastAsia="Times New Roman" w:hAnsi="Open Sans" w:cs="Open Sans"/>
          <w:color w:val="000000" w:themeColor="text1"/>
          <w:lang w:eastAsia="en-GB"/>
        </w:rPr>
        <w:t xml:space="preserve">outlined above </w:t>
      </w:r>
      <w:r w:rsidR="00BB27C8" w:rsidRPr="64FC53B9">
        <w:rPr>
          <w:rFonts w:ascii="Open Sans" w:eastAsia="Times New Roman" w:hAnsi="Open Sans" w:cs="Open Sans"/>
          <w:color w:val="000000" w:themeColor="text1"/>
          <w:lang w:eastAsia="en-GB"/>
        </w:rPr>
        <w:t>required of all corporate affiliate members.</w:t>
      </w:r>
      <w:r w:rsidR="00C13531" w:rsidRPr="64FC53B9">
        <w:rPr>
          <w:rFonts w:ascii="Open Sans" w:eastAsia="Times New Roman" w:hAnsi="Open Sans" w:cs="Open Sans"/>
          <w:color w:val="000000" w:themeColor="text1"/>
          <w:lang w:eastAsia="en-GB"/>
        </w:rPr>
        <w:t xml:space="preserve"> This includes providing the baselining information </w:t>
      </w:r>
      <w:r w:rsidR="00D1470B" w:rsidRPr="64FC53B9">
        <w:rPr>
          <w:rFonts w:ascii="Open Sans" w:eastAsia="Times New Roman" w:hAnsi="Open Sans" w:cs="Open Sans"/>
          <w:color w:val="000000" w:themeColor="text1"/>
          <w:lang w:eastAsia="en-GB"/>
        </w:rPr>
        <w:t xml:space="preserve">requested </w:t>
      </w:r>
      <w:r w:rsidR="004F354E" w:rsidRPr="64FC53B9">
        <w:rPr>
          <w:rFonts w:ascii="Open Sans" w:eastAsia="Times New Roman" w:hAnsi="Open Sans" w:cs="Open Sans"/>
          <w:color w:val="000000" w:themeColor="text1"/>
          <w:lang w:eastAsia="en-GB"/>
        </w:rPr>
        <w:t>in t</w:t>
      </w:r>
      <w:r w:rsidR="004F354E" w:rsidRPr="64FC53B9">
        <w:rPr>
          <w:rFonts w:ascii="Open Sans" w:eastAsia="Open Sans" w:hAnsi="Open Sans" w:cs="Open Sans"/>
          <w:color w:val="000000" w:themeColor="text1"/>
          <w:lang w:eastAsia="en-GB"/>
        </w:rPr>
        <w:t>he</w:t>
      </w:r>
      <w:r w:rsidR="008C777F" w:rsidRPr="64FC53B9">
        <w:rPr>
          <w:rFonts w:ascii="Open Sans" w:eastAsia="Open Sans" w:hAnsi="Open Sans" w:cs="Open Sans"/>
          <w:color w:val="000000" w:themeColor="text1"/>
          <w:lang w:eastAsia="en-GB"/>
        </w:rPr>
        <w:t xml:space="preserve"> </w:t>
      </w:r>
      <w:hyperlink r:id="rId17">
        <w:r w:rsidR="1EB1C74E" w:rsidRPr="64FC53B9">
          <w:rPr>
            <w:rStyle w:val="Hyperlink"/>
            <w:rFonts w:ascii="Open Sans" w:eastAsia="Open Sans" w:hAnsi="Open Sans" w:cs="Open Sans"/>
          </w:rPr>
          <w:t>survey link here</w:t>
        </w:r>
      </w:hyperlink>
      <w:r w:rsidR="1EB1C74E" w:rsidRPr="64FC53B9">
        <w:rPr>
          <w:rFonts w:ascii="Open Sans" w:eastAsia="Open Sans" w:hAnsi="Open Sans" w:cs="Open Sans"/>
        </w:rPr>
        <w:t xml:space="preserve"> </w:t>
      </w:r>
      <w:r w:rsidR="00E523E5" w:rsidRPr="64FC53B9">
        <w:rPr>
          <w:rFonts w:ascii="Open Sans" w:eastAsia="Times New Roman" w:hAnsi="Open Sans" w:cs="Open Sans"/>
          <w:color w:val="000000" w:themeColor="text1"/>
          <w:lang w:eastAsia="en-GB"/>
        </w:rPr>
        <w:t>as part of our initial membership application</w:t>
      </w:r>
      <w:r w:rsidR="008C777F" w:rsidRPr="64FC53B9">
        <w:rPr>
          <w:rFonts w:ascii="Open Sans" w:eastAsia="Times New Roman" w:hAnsi="Open Sans" w:cs="Open Sans"/>
          <w:color w:val="000000" w:themeColor="text1"/>
          <w:lang w:eastAsia="en-GB"/>
        </w:rPr>
        <w:t>.</w:t>
      </w:r>
    </w:p>
    <w:p w14:paraId="26624AC4" w14:textId="0A91D7D7" w:rsidR="000A7C09" w:rsidRDefault="000A7C09" w:rsidP="002B035E">
      <w:pPr>
        <w:rPr>
          <w:rFonts w:ascii="Open Sans" w:eastAsia="Times New Roman" w:hAnsi="Open Sans" w:cs="Open Sans"/>
          <w:color w:val="000000"/>
          <w:lang w:eastAsia="en-GB"/>
        </w:rPr>
      </w:pPr>
      <w:r>
        <w:rPr>
          <w:rFonts w:ascii="Open Sans" w:eastAsia="Times New Roman" w:hAnsi="Open Sans" w:cs="Open Sans"/>
          <w:color w:val="000000"/>
          <w:lang w:eastAsia="en-GB"/>
        </w:rPr>
        <w:t>We understand that on confirmation of our membership application, WiFCERM will give us access to their logo. We commit to using that logo in accordance with the WiFCERM logo guidelines</w:t>
      </w:r>
      <w:r w:rsidR="009E501F">
        <w:rPr>
          <w:rFonts w:ascii="Open Sans" w:eastAsia="Times New Roman" w:hAnsi="Open Sans" w:cs="Open Sans"/>
          <w:color w:val="000000"/>
          <w:lang w:eastAsia="en-GB"/>
        </w:rPr>
        <w:t xml:space="preserve"> provided with the logo</w:t>
      </w:r>
      <w:r>
        <w:rPr>
          <w:rFonts w:ascii="Open Sans" w:eastAsia="Times New Roman" w:hAnsi="Open Sans" w:cs="Open Sans"/>
          <w:color w:val="000000"/>
          <w:lang w:eastAsia="en-GB"/>
        </w:rPr>
        <w:t>.</w:t>
      </w:r>
    </w:p>
    <w:p w14:paraId="67BD7F62" w14:textId="77777777" w:rsidR="004D67DC" w:rsidRDefault="004D67DC" w:rsidP="002B035E">
      <w:pPr>
        <w:rPr>
          <w:rFonts w:ascii="Open Sans" w:eastAsia="Times New Roman" w:hAnsi="Open Sans" w:cs="Open Sans"/>
          <w:color w:val="000000"/>
          <w:lang w:eastAsia="en-GB"/>
        </w:rPr>
      </w:pPr>
    </w:p>
    <w:p w14:paraId="6CEFB2BE" w14:textId="516590CE" w:rsidR="00193D71" w:rsidRDefault="00193D71" w:rsidP="002B035E">
      <w:pPr>
        <w:rPr>
          <w:rFonts w:ascii="Open Sans" w:eastAsia="Times New Roman" w:hAnsi="Open Sans" w:cs="Open Sans"/>
          <w:color w:val="000000"/>
          <w:lang w:eastAsia="en-GB"/>
        </w:rPr>
      </w:pPr>
      <w:r w:rsidRPr="364D6FD5">
        <w:rPr>
          <w:rFonts w:ascii="Open Sans" w:eastAsia="Times New Roman" w:hAnsi="Open Sans" w:cs="Open Sans"/>
          <w:color w:val="000000" w:themeColor="text1"/>
          <w:lang w:eastAsia="en-GB"/>
        </w:rPr>
        <w:t>Signed by: …………………………………………………………………………</w:t>
      </w:r>
    </w:p>
    <w:p w14:paraId="2184EB8F" w14:textId="3E713D8A" w:rsidR="364D6FD5" w:rsidRDefault="364D6FD5" w:rsidP="364D6FD5">
      <w:pPr>
        <w:rPr>
          <w:rFonts w:ascii="Open Sans" w:eastAsia="Times New Roman" w:hAnsi="Open Sans" w:cs="Open Sans"/>
          <w:color w:val="000000" w:themeColor="text1"/>
          <w:lang w:eastAsia="en-GB"/>
        </w:rPr>
      </w:pPr>
    </w:p>
    <w:p w14:paraId="2E9572CB" w14:textId="48827F97" w:rsidR="00193D71" w:rsidRDefault="00193D71" w:rsidP="002B035E">
      <w:pPr>
        <w:rPr>
          <w:rFonts w:ascii="Open Sans" w:eastAsia="Times New Roman" w:hAnsi="Open Sans" w:cs="Open Sans"/>
          <w:color w:val="000000"/>
          <w:lang w:eastAsia="en-GB"/>
        </w:rPr>
      </w:pPr>
      <w:r>
        <w:rPr>
          <w:rFonts w:ascii="Open Sans" w:eastAsia="Times New Roman" w:hAnsi="Open Sans" w:cs="Open Sans"/>
          <w:color w:val="000000"/>
          <w:lang w:eastAsia="en-GB"/>
        </w:rPr>
        <w:t>Date: ……………………………………………………………………………….</w:t>
      </w:r>
    </w:p>
    <w:p w14:paraId="07410DBD" w14:textId="77777777" w:rsidR="003E7A07" w:rsidRPr="00FD3331" w:rsidRDefault="003E7A07" w:rsidP="002B035E">
      <w:pPr>
        <w:rPr>
          <w:rFonts w:ascii="Open Sans" w:eastAsia="Times New Roman" w:hAnsi="Open Sans" w:cs="Open Sans"/>
          <w:color w:val="000000"/>
          <w:lang w:eastAsia="en-GB"/>
        </w:rPr>
      </w:pPr>
    </w:p>
    <w:p w14:paraId="59BA3C77" w14:textId="7D3FAF47" w:rsidR="3AFFEAEA" w:rsidRDefault="3AFFEAEA">
      <w:r>
        <w:br w:type="page"/>
      </w:r>
    </w:p>
    <w:p w14:paraId="3D58D156" w14:textId="73E2E76A" w:rsidR="00BA53B0" w:rsidRPr="002B035E" w:rsidRDefault="00BA53B0" w:rsidP="002B035E">
      <w:pPr>
        <w:rPr>
          <w:rFonts w:ascii="Open Sans" w:eastAsia="Open Sans" w:hAnsi="Open Sans" w:cs="Open Sans"/>
          <w:b/>
          <w:sz w:val="28"/>
          <w:szCs w:val="28"/>
        </w:rPr>
      </w:pPr>
      <w:r w:rsidRPr="4539B7AF">
        <w:rPr>
          <w:rFonts w:ascii="Open Sans" w:eastAsia="Open Sans" w:hAnsi="Open Sans" w:cs="Open Sans"/>
          <w:b/>
          <w:color w:val="000000" w:themeColor="text1"/>
          <w:sz w:val="24"/>
          <w:szCs w:val="24"/>
          <w:lang w:eastAsia="en-GB"/>
        </w:rPr>
        <w:t>Privacy notice</w:t>
      </w:r>
    </w:p>
    <w:p w14:paraId="18698A3A" w14:textId="19EFE408" w:rsidR="00BA53B0" w:rsidRDefault="00BA53B0" w:rsidP="00BA53B0">
      <w:pPr>
        <w:spacing w:after="0" w:line="240" w:lineRule="auto"/>
        <w:rPr>
          <w:rFonts w:ascii="Open Sans" w:eastAsia="Open Sans" w:hAnsi="Open Sans" w:cs="Open Sans"/>
          <w:color w:val="000000"/>
          <w:sz w:val="21"/>
          <w:szCs w:val="21"/>
          <w:lang w:eastAsia="en-GB"/>
        </w:rPr>
      </w:pPr>
      <w:r w:rsidRPr="4539B7AF">
        <w:rPr>
          <w:rFonts w:ascii="Open Sans" w:eastAsia="Open Sans" w:hAnsi="Open Sans" w:cs="Open Sans"/>
          <w:b/>
          <w:color w:val="000000" w:themeColor="text1"/>
          <w:sz w:val="21"/>
          <w:szCs w:val="21"/>
          <w:lang w:eastAsia="en-GB"/>
        </w:rPr>
        <w:t>How we use your personal data:</w:t>
      </w:r>
      <w:r w:rsidRPr="4539B7AF">
        <w:rPr>
          <w:rFonts w:ascii="Open Sans" w:eastAsia="Open Sans" w:hAnsi="Open Sans" w:cs="Open Sans"/>
          <w:color w:val="000000" w:themeColor="text1"/>
          <w:sz w:val="21"/>
          <w:szCs w:val="21"/>
          <w:lang w:eastAsia="en-GB"/>
        </w:rPr>
        <w:t> We (the Environment Agency) run the Women in FCERM membership list</w:t>
      </w:r>
      <w:r w:rsidRPr="4539B7AF">
        <w:rPr>
          <w:rFonts w:ascii="Open Sans" w:eastAsia="Open Sans" w:hAnsi="Open Sans" w:cs="Open Sans"/>
          <w:i/>
          <w:color w:val="000000" w:themeColor="text1"/>
          <w:sz w:val="21"/>
          <w:szCs w:val="21"/>
          <w:lang w:eastAsia="en-GB"/>
        </w:rPr>
        <w:t>. </w:t>
      </w:r>
      <w:r w:rsidRPr="4539B7AF">
        <w:rPr>
          <w:rFonts w:ascii="Open Sans" w:eastAsia="Open Sans" w:hAnsi="Open Sans" w:cs="Open Sans"/>
          <w:color w:val="000000" w:themeColor="text1"/>
          <w:sz w:val="21"/>
          <w:szCs w:val="21"/>
          <w:lang w:eastAsia="en-GB"/>
        </w:rPr>
        <w:t>We are the data controller for this service. A data controller determines how and why personal data (personal information) is processed.</w:t>
      </w:r>
    </w:p>
    <w:p w14:paraId="374E744A" w14:textId="77777777" w:rsidR="000B0A7F" w:rsidRPr="00BA53B0" w:rsidRDefault="000B0A7F" w:rsidP="00BA53B0">
      <w:pPr>
        <w:spacing w:after="0" w:line="240" w:lineRule="auto"/>
        <w:rPr>
          <w:rFonts w:ascii="Open Sans" w:eastAsia="Open Sans" w:hAnsi="Open Sans" w:cs="Open Sans"/>
          <w:color w:val="000000"/>
          <w:sz w:val="21"/>
          <w:szCs w:val="21"/>
          <w:lang w:eastAsia="en-GB"/>
        </w:rPr>
      </w:pPr>
    </w:p>
    <w:p w14:paraId="5EFC0387" w14:textId="77777777" w:rsidR="005E361F" w:rsidRDefault="00BA53B0" w:rsidP="005E361F">
      <w:pPr>
        <w:spacing w:after="0"/>
        <w:rPr>
          <w:rFonts w:ascii="Open Sans" w:eastAsia="Open Sans" w:hAnsi="Open Sans" w:cs="Open Sans"/>
          <w:color w:val="000000"/>
          <w:sz w:val="21"/>
          <w:szCs w:val="21"/>
          <w:lang w:eastAsia="en-GB"/>
        </w:rPr>
      </w:pPr>
      <w:r w:rsidRPr="5B999E19">
        <w:rPr>
          <w:rFonts w:ascii="Open Sans" w:eastAsia="Open Sans" w:hAnsi="Open Sans" w:cs="Open Sans"/>
          <w:color w:val="000000" w:themeColor="text1"/>
          <w:sz w:val="21"/>
          <w:szCs w:val="21"/>
          <w:lang w:eastAsia="en-GB"/>
        </w:rPr>
        <w:t>Our </w:t>
      </w:r>
      <w:r w:rsidRPr="4539B7AF">
        <w:rPr>
          <w:rFonts w:ascii="Open Sans" w:eastAsia="Open Sans" w:hAnsi="Open Sans" w:cs="Open Sans"/>
          <w:b/>
          <w:color w:val="000000" w:themeColor="text1"/>
          <w:sz w:val="21"/>
          <w:szCs w:val="21"/>
          <w:lang w:eastAsia="en-GB"/>
        </w:rPr>
        <w:t>personal information charter</w:t>
      </w:r>
      <w:r w:rsidRPr="5B999E19">
        <w:rPr>
          <w:rFonts w:ascii="Open Sans" w:eastAsia="Open Sans" w:hAnsi="Open Sans" w:cs="Open Sans"/>
          <w:color w:val="000000" w:themeColor="text1"/>
          <w:sz w:val="21"/>
          <w:szCs w:val="21"/>
          <w:lang w:eastAsia="en-GB"/>
        </w:rPr>
        <w:t> (</w:t>
      </w:r>
      <w:r w:rsidRPr="4539B7AF">
        <w:rPr>
          <w:rFonts w:ascii="Open Sans" w:eastAsia="Open Sans" w:hAnsi="Open Sans" w:cs="Open Sans"/>
          <w:b/>
          <w:color w:val="000000" w:themeColor="text1"/>
          <w:sz w:val="21"/>
          <w:szCs w:val="21"/>
          <w:lang w:eastAsia="en-GB"/>
        </w:rPr>
        <w:t>www.gov.uk/government/organisations/environment-agency/about/personal-information-charter</w:t>
      </w:r>
      <w:r w:rsidRPr="5B999E19">
        <w:rPr>
          <w:rFonts w:ascii="Open Sans" w:eastAsia="Open Sans" w:hAnsi="Open Sans" w:cs="Open Sans"/>
          <w:color w:val="000000" w:themeColor="text1"/>
          <w:sz w:val="21"/>
          <w:szCs w:val="21"/>
          <w:lang w:eastAsia="en-GB"/>
        </w:rPr>
        <w:t>) explains how we deal with your personal information. Go to GOV.UK and search ‘Environment Agency personal information charter’.</w:t>
      </w:r>
      <w:r>
        <w:br/>
      </w:r>
      <w:r>
        <w:br/>
      </w:r>
      <w:r w:rsidRPr="4539B7AF">
        <w:rPr>
          <w:rFonts w:ascii="Open Sans" w:eastAsia="Open Sans" w:hAnsi="Open Sans" w:cs="Open Sans"/>
          <w:b/>
          <w:color w:val="000000" w:themeColor="text1"/>
          <w:sz w:val="21"/>
          <w:szCs w:val="21"/>
          <w:lang w:eastAsia="en-GB"/>
        </w:rPr>
        <w:t>The personal data we need:</w:t>
      </w:r>
      <w:r w:rsidRPr="5B999E19">
        <w:rPr>
          <w:rFonts w:ascii="Open Sans" w:eastAsia="Open Sans" w:hAnsi="Open Sans" w:cs="Open Sans"/>
          <w:color w:val="000000" w:themeColor="text1"/>
          <w:sz w:val="21"/>
          <w:szCs w:val="21"/>
          <w:lang w:eastAsia="en-GB"/>
        </w:rPr>
        <w:t> </w:t>
      </w:r>
      <w:r>
        <w:br/>
      </w:r>
      <w:r w:rsidRPr="5B999E19">
        <w:rPr>
          <w:rFonts w:ascii="Open Sans" w:eastAsia="Open Sans" w:hAnsi="Open Sans" w:cs="Open Sans"/>
          <w:color w:val="000000" w:themeColor="text1"/>
          <w:sz w:val="21"/>
          <w:szCs w:val="21"/>
          <w:lang w:eastAsia="en-GB"/>
        </w:rPr>
        <w:t>Full name</w:t>
      </w:r>
      <w:r>
        <w:br/>
      </w:r>
      <w:r w:rsidRPr="5B999E19">
        <w:rPr>
          <w:rFonts w:ascii="Open Sans" w:eastAsia="Open Sans" w:hAnsi="Open Sans" w:cs="Open Sans"/>
          <w:color w:val="000000" w:themeColor="text1"/>
          <w:sz w:val="21"/>
          <w:szCs w:val="21"/>
          <w:lang w:eastAsia="en-GB"/>
        </w:rPr>
        <w:t>Email address</w:t>
      </w:r>
    </w:p>
    <w:p w14:paraId="1D1587AF" w14:textId="0A911B58" w:rsidR="00BA53B0" w:rsidRDefault="00BA53B0" w:rsidP="005E361F">
      <w:pPr>
        <w:spacing w:after="0"/>
        <w:rPr>
          <w:rFonts w:ascii="Segoe UI" w:eastAsia="Times New Roman" w:hAnsi="Segoe UI" w:cs="Segoe UI"/>
          <w:color w:val="000000"/>
          <w:sz w:val="21"/>
          <w:szCs w:val="21"/>
          <w:lang w:eastAsia="en-GB"/>
        </w:rPr>
      </w:pP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We are allowed to process your personal data because you consent to us doing so. You have the right to withdraw consent at any time. The lawful basis for processing your personal data is consent. </w:t>
      </w:r>
      <w:r w:rsidRPr="00BA53B0">
        <w:rPr>
          <w:rFonts w:ascii="Segoe UI" w:eastAsia="Times New Roman" w:hAnsi="Segoe UI" w:cs="Segoe UI"/>
          <w:color w:val="000000"/>
          <w:sz w:val="21"/>
          <w:szCs w:val="21"/>
          <w:lang w:eastAsia="en-GB"/>
        </w:rPr>
        <w:br/>
      </w:r>
      <w:r w:rsidRPr="00BA53B0">
        <w:rPr>
          <w:rFonts w:ascii="Segoe UI" w:eastAsia="Times New Roman" w:hAnsi="Segoe UI" w:cs="Segoe UI"/>
          <w:color w:val="000000"/>
          <w:sz w:val="21"/>
          <w:szCs w:val="21"/>
          <w:lang w:eastAsia="en-GB"/>
        </w:rPr>
        <w:br/>
      </w:r>
      <w:r w:rsidRPr="64FC53B9">
        <w:rPr>
          <w:rFonts w:ascii="Open Sans" w:eastAsia="Open Sans" w:hAnsi="Open Sans" w:cs="Open Sans"/>
          <w:b/>
          <w:bCs/>
          <w:color w:val="000000"/>
          <w:sz w:val="21"/>
          <w:szCs w:val="21"/>
          <w:lang w:eastAsia="en-GB"/>
        </w:rPr>
        <w:t>What we do with your personal data</w:t>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We use data to send you membership communications, including newsletters and details of upcoming events.</w:t>
      </w:r>
      <w:r w:rsidRPr="00BA53B0">
        <w:rPr>
          <w:rFonts w:ascii="Segoe UI" w:eastAsia="Times New Roman" w:hAnsi="Segoe UI" w:cs="Segoe UI"/>
          <w:color w:val="000000"/>
          <w:sz w:val="21"/>
          <w:szCs w:val="21"/>
          <w:lang w:eastAsia="en-GB"/>
        </w:rPr>
        <w:br/>
      </w:r>
      <w:r w:rsidRPr="00BA53B0">
        <w:rPr>
          <w:rFonts w:ascii="Segoe UI" w:eastAsia="Times New Roman" w:hAnsi="Segoe UI" w:cs="Segoe UI"/>
          <w:color w:val="000000"/>
          <w:sz w:val="21"/>
          <w:szCs w:val="21"/>
          <w:lang w:eastAsia="en-GB"/>
        </w:rPr>
        <w:br/>
      </w:r>
      <w:r w:rsidRPr="64FC53B9">
        <w:rPr>
          <w:rFonts w:ascii="Open Sans" w:eastAsia="Open Sans" w:hAnsi="Open Sans" w:cs="Open Sans"/>
          <w:b/>
          <w:bCs/>
          <w:color w:val="000000"/>
          <w:sz w:val="21"/>
          <w:szCs w:val="21"/>
          <w:lang w:eastAsia="en-GB"/>
        </w:rPr>
        <w:t>How long we keep your personal data</w:t>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We will keep your personal data until you request to be removed from the mailing list.</w:t>
      </w:r>
      <w:r w:rsidRPr="00BA53B0">
        <w:rPr>
          <w:rFonts w:ascii="Segoe UI" w:eastAsia="Times New Roman" w:hAnsi="Segoe UI" w:cs="Segoe UI"/>
          <w:color w:val="000000"/>
          <w:sz w:val="21"/>
          <w:szCs w:val="21"/>
          <w:lang w:eastAsia="en-GB"/>
        </w:rPr>
        <w:br/>
      </w:r>
      <w:r w:rsidRPr="00BA53B0">
        <w:rPr>
          <w:rFonts w:ascii="Segoe UI" w:eastAsia="Times New Roman" w:hAnsi="Segoe UI" w:cs="Segoe UI"/>
          <w:b/>
          <w:bCs/>
          <w:color w:val="000000"/>
          <w:sz w:val="21"/>
          <w:szCs w:val="21"/>
          <w:lang w:eastAsia="en-GB"/>
        </w:rPr>
        <w:br/>
      </w:r>
      <w:r w:rsidRPr="64FC53B9">
        <w:rPr>
          <w:rFonts w:ascii="Open Sans" w:eastAsia="Open Sans" w:hAnsi="Open Sans" w:cs="Open Sans"/>
          <w:b/>
          <w:bCs/>
          <w:color w:val="000000"/>
          <w:sz w:val="21"/>
          <w:szCs w:val="21"/>
          <w:lang w:eastAsia="en-GB"/>
        </w:rPr>
        <w:t>Where your personal data is processed and stored</w:t>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We store your personal data on our servers in the UK.</w:t>
      </w:r>
      <w:r w:rsidRPr="00BA53B0">
        <w:rPr>
          <w:rFonts w:ascii="Segoe UI" w:eastAsia="Times New Roman" w:hAnsi="Segoe UI" w:cs="Segoe UI"/>
          <w:color w:val="000000"/>
          <w:sz w:val="21"/>
          <w:szCs w:val="21"/>
          <w:lang w:eastAsia="en-GB"/>
        </w:rPr>
        <w:br/>
      </w:r>
      <w:r w:rsidRPr="00BA53B0">
        <w:rPr>
          <w:rFonts w:ascii="Segoe UI" w:eastAsia="Times New Roman" w:hAnsi="Segoe UI" w:cs="Segoe UI"/>
          <w:b/>
          <w:bCs/>
          <w:color w:val="000000"/>
          <w:sz w:val="21"/>
          <w:szCs w:val="21"/>
          <w:lang w:eastAsia="en-GB"/>
        </w:rPr>
        <w:br/>
      </w:r>
      <w:r w:rsidRPr="64FC53B9">
        <w:rPr>
          <w:rFonts w:ascii="Open Sans" w:eastAsia="Open Sans" w:hAnsi="Open Sans" w:cs="Open Sans"/>
          <w:b/>
          <w:bCs/>
          <w:color w:val="000000"/>
          <w:sz w:val="21"/>
          <w:szCs w:val="21"/>
          <w:lang w:eastAsia="en-GB"/>
        </w:rPr>
        <w:t>Contact details</w:t>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Our Data Protection Officer (DPO) is responsible for independent advice and monitoring of the Environment Agency’s use of personal information. </w:t>
      </w:r>
      <w:r w:rsidRPr="4539B7AF">
        <w:rPr>
          <w:rFonts w:ascii="Open Sans" w:eastAsia="Open Sans" w:hAnsi="Open Sans" w:cs="Open Sans"/>
          <w:color w:val="000000"/>
          <w:sz w:val="21"/>
          <w:szCs w:val="21"/>
          <w:shd w:val="clear" w:color="auto" w:fill="FFFFFF"/>
          <w:lang w:eastAsia="en-GB"/>
        </w:rPr>
        <w:t>If you have any concerns or queries about how we process personal data, or if you would like to make a complaint or request relating to data protection, please contact our DPO:</w:t>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Data Protection Officer, Environment Agency, Horizon House, Deanery Road, Bristol, BS1 5AH</w:t>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Email: </w:t>
      </w:r>
      <w:r w:rsidRPr="64FC53B9">
        <w:rPr>
          <w:rFonts w:ascii="Open Sans" w:eastAsia="Open Sans" w:hAnsi="Open Sans" w:cs="Open Sans"/>
          <w:b/>
          <w:bCs/>
          <w:color w:val="000000"/>
          <w:sz w:val="21"/>
          <w:szCs w:val="21"/>
          <w:lang w:eastAsia="en-GB"/>
        </w:rPr>
        <w:t>dataprotection@environment-agency.gov.uk</w:t>
      </w:r>
      <w:r w:rsidRPr="00BA53B0">
        <w:rPr>
          <w:rFonts w:ascii="Segoe UI" w:eastAsia="Times New Roman" w:hAnsi="Segoe UI" w:cs="Segoe UI"/>
          <w:color w:val="000000"/>
          <w:sz w:val="21"/>
          <w:szCs w:val="21"/>
          <w:lang w:eastAsia="en-GB"/>
        </w:rPr>
        <w:br/>
      </w:r>
      <w:r w:rsidRPr="00BA53B0">
        <w:rPr>
          <w:rFonts w:ascii="Segoe UI" w:eastAsia="Times New Roman" w:hAnsi="Segoe UI" w:cs="Segoe UI"/>
          <w:color w:val="000000"/>
          <w:sz w:val="21"/>
          <w:szCs w:val="21"/>
          <w:lang w:eastAsia="en-GB"/>
        </w:rPr>
        <w:br/>
      </w:r>
      <w:r w:rsidRPr="4539B7AF">
        <w:rPr>
          <w:rFonts w:ascii="Open Sans" w:eastAsia="Open Sans" w:hAnsi="Open Sans" w:cs="Open Sans"/>
          <w:color w:val="000000"/>
          <w:sz w:val="21"/>
          <w:szCs w:val="21"/>
          <w:lang w:eastAsia="en-GB"/>
        </w:rPr>
        <w:t>You can find out about your personal data rights from the Information Commissioner’s Office (ICO) at </w:t>
      </w:r>
      <w:r w:rsidRPr="64FC53B9">
        <w:rPr>
          <w:rFonts w:ascii="Open Sans" w:eastAsia="Open Sans" w:hAnsi="Open Sans" w:cs="Open Sans"/>
          <w:b/>
          <w:bCs/>
          <w:color w:val="000000"/>
          <w:sz w:val="21"/>
          <w:szCs w:val="21"/>
          <w:lang w:eastAsia="en-GB"/>
        </w:rPr>
        <w:t>www.ico.org.uk</w:t>
      </w:r>
      <w:r w:rsidRPr="4539B7AF">
        <w:rPr>
          <w:rFonts w:ascii="Open Sans" w:eastAsia="Open Sans" w:hAnsi="Open Sans" w:cs="Open Sans"/>
          <w:color w:val="000000"/>
          <w:sz w:val="21"/>
          <w:szCs w:val="21"/>
          <w:lang w:eastAsia="en-GB"/>
        </w:rPr>
        <w:t>. The ICO regulate the data protection legislation. You have the right to lodge a complaint with them at any time.</w:t>
      </w:r>
      <w:r w:rsidRPr="00BA53B0">
        <w:rPr>
          <w:rFonts w:ascii="Segoe UI" w:eastAsia="Times New Roman" w:hAnsi="Segoe UI" w:cs="Segoe UI"/>
          <w:color w:val="000000"/>
          <w:sz w:val="21"/>
          <w:szCs w:val="21"/>
          <w:lang w:eastAsia="en-GB"/>
        </w:rPr>
        <w:t> </w:t>
      </w:r>
    </w:p>
    <w:p w14:paraId="7239F14E" w14:textId="44E94FE6" w:rsidR="26FFDFDE" w:rsidRPr="00F87010" w:rsidRDefault="26FFDFDE" w:rsidP="44A690B7"/>
    <w:sectPr w:rsidR="26FFDFDE" w:rsidRPr="00F87010" w:rsidSect="006E4C0E">
      <w:pgSz w:w="11906" w:h="16838"/>
      <w:pgMar w:top="113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4630AE" w14:textId="77777777" w:rsidR="00903CF5" w:rsidRDefault="00903CF5" w:rsidP="00286FC5">
      <w:pPr>
        <w:spacing w:after="0" w:line="240" w:lineRule="auto"/>
      </w:pPr>
      <w:r>
        <w:separator/>
      </w:r>
    </w:p>
  </w:endnote>
  <w:endnote w:type="continuationSeparator" w:id="0">
    <w:p w14:paraId="47599CF8" w14:textId="77777777" w:rsidR="00903CF5" w:rsidRDefault="00903CF5" w:rsidP="00286FC5">
      <w:pPr>
        <w:spacing w:after="0" w:line="240" w:lineRule="auto"/>
      </w:pPr>
      <w:r>
        <w:continuationSeparator/>
      </w:r>
    </w:p>
  </w:endnote>
  <w:endnote w:type="continuationNotice" w:id="1">
    <w:p w14:paraId="7C51FE9A" w14:textId="77777777" w:rsidR="00903CF5" w:rsidRDefault="00903C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5FEF18" w14:textId="77777777" w:rsidR="00903CF5" w:rsidRDefault="00903CF5" w:rsidP="00286FC5">
      <w:pPr>
        <w:spacing w:after="0" w:line="240" w:lineRule="auto"/>
      </w:pPr>
      <w:r>
        <w:separator/>
      </w:r>
    </w:p>
  </w:footnote>
  <w:footnote w:type="continuationSeparator" w:id="0">
    <w:p w14:paraId="7E31C095" w14:textId="77777777" w:rsidR="00903CF5" w:rsidRDefault="00903CF5" w:rsidP="00286FC5">
      <w:pPr>
        <w:spacing w:after="0" w:line="240" w:lineRule="auto"/>
      </w:pPr>
      <w:r>
        <w:continuationSeparator/>
      </w:r>
    </w:p>
  </w:footnote>
  <w:footnote w:type="continuationNotice" w:id="1">
    <w:p w14:paraId="434E289C" w14:textId="77777777" w:rsidR="00903CF5" w:rsidRDefault="00903CF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357CC"/>
    <w:multiLevelType w:val="multilevel"/>
    <w:tmpl w:val="F60EFA4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4800DE"/>
    <w:multiLevelType w:val="multilevel"/>
    <w:tmpl w:val="CBB801F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8AE322C"/>
    <w:multiLevelType w:val="multilevel"/>
    <w:tmpl w:val="0F3A871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755447"/>
    <w:multiLevelType w:val="multilevel"/>
    <w:tmpl w:val="FB020A10"/>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736807"/>
    <w:multiLevelType w:val="hybridMultilevel"/>
    <w:tmpl w:val="3A82EB52"/>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10A722C"/>
    <w:multiLevelType w:val="hybridMultilevel"/>
    <w:tmpl w:val="32AEBFE2"/>
    <w:lvl w:ilvl="0" w:tplc="D0562FCC">
      <w:start w:val="1"/>
      <w:numFmt w:val="bullet"/>
      <w:lvlText w:val="-"/>
      <w:lvlJc w:val="left"/>
      <w:pPr>
        <w:ind w:left="720" w:hanging="360"/>
      </w:pPr>
      <w:rPr>
        <w:rFonts w:ascii="Calibri" w:hAnsi="Calibri" w:hint="default"/>
      </w:rPr>
    </w:lvl>
    <w:lvl w:ilvl="1" w:tplc="FE5004B2">
      <w:start w:val="1"/>
      <w:numFmt w:val="bullet"/>
      <w:lvlText w:val="o"/>
      <w:lvlJc w:val="left"/>
      <w:pPr>
        <w:ind w:left="1440" w:hanging="360"/>
      </w:pPr>
      <w:rPr>
        <w:rFonts w:ascii="Courier New" w:hAnsi="Courier New" w:hint="default"/>
      </w:rPr>
    </w:lvl>
    <w:lvl w:ilvl="2" w:tplc="5CACCE8C">
      <w:start w:val="1"/>
      <w:numFmt w:val="bullet"/>
      <w:lvlText w:val=""/>
      <w:lvlJc w:val="left"/>
      <w:pPr>
        <w:ind w:left="2160" w:hanging="360"/>
      </w:pPr>
      <w:rPr>
        <w:rFonts w:ascii="Wingdings" w:hAnsi="Wingdings" w:hint="default"/>
      </w:rPr>
    </w:lvl>
    <w:lvl w:ilvl="3" w:tplc="777AF938">
      <w:start w:val="1"/>
      <w:numFmt w:val="bullet"/>
      <w:lvlText w:val=""/>
      <w:lvlJc w:val="left"/>
      <w:pPr>
        <w:ind w:left="2880" w:hanging="360"/>
      </w:pPr>
      <w:rPr>
        <w:rFonts w:ascii="Symbol" w:hAnsi="Symbol" w:hint="default"/>
      </w:rPr>
    </w:lvl>
    <w:lvl w:ilvl="4" w:tplc="971489E0">
      <w:start w:val="1"/>
      <w:numFmt w:val="bullet"/>
      <w:lvlText w:val="o"/>
      <w:lvlJc w:val="left"/>
      <w:pPr>
        <w:ind w:left="3600" w:hanging="360"/>
      </w:pPr>
      <w:rPr>
        <w:rFonts w:ascii="Courier New" w:hAnsi="Courier New" w:hint="default"/>
      </w:rPr>
    </w:lvl>
    <w:lvl w:ilvl="5" w:tplc="D936945E">
      <w:start w:val="1"/>
      <w:numFmt w:val="bullet"/>
      <w:lvlText w:val=""/>
      <w:lvlJc w:val="left"/>
      <w:pPr>
        <w:ind w:left="4320" w:hanging="360"/>
      </w:pPr>
      <w:rPr>
        <w:rFonts w:ascii="Wingdings" w:hAnsi="Wingdings" w:hint="default"/>
      </w:rPr>
    </w:lvl>
    <w:lvl w:ilvl="6" w:tplc="59881F32">
      <w:start w:val="1"/>
      <w:numFmt w:val="bullet"/>
      <w:lvlText w:val=""/>
      <w:lvlJc w:val="left"/>
      <w:pPr>
        <w:ind w:left="5040" w:hanging="360"/>
      </w:pPr>
      <w:rPr>
        <w:rFonts w:ascii="Symbol" w:hAnsi="Symbol" w:hint="default"/>
      </w:rPr>
    </w:lvl>
    <w:lvl w:ilvl="7" w:tplc="3B465842">
      <w:start w:val="1"/>
      <w:numFmt w:val="bullet"/>
      <w:lvlText w:val="o"/>
      <w:lvlJc w:val="left"/>
      <w:pPr>
        <w:ind w:left="5760" w:hanging="360"/>
      </w:pPr>
      <w:rPr>
        <w:rFonts w:ascii="Courier New" w:hAnsi="Courier New" w:hint="default"/>
      </w:rPr>
    </w:lvl>
    <w:lvl w:ilvl="8" w:tplc="4142DDF2">
      <w:start w:val="1"/>
      <w:numFmt w:val="bullet"/>
      <w:lvlText w:val=""/>
      <w:lvlJc w:val="left"/>
      <w:pPr>
        <w:ind w:left="6480" w:hanging="360"/>
      </w:pPr>
      <w:rPr>
        <w:rFonts w:ascii="Wingdings" w:hAnsi="Wingdings" w:hint="default"/>
      </w:rPr>
    </w:lvl>
  </w:abstractNum>
  <w:abstractNum w:abstractNumId="6" w15:restartNumberingAfterBreak="0">
    <w:nsid w:val="1583898F"/>
    <w:multiLevelType w:val="hybridMultilevel"/>
    <w:tmpl w:val="B424738A"/>
    <w:lvl w:ilvl="0" w:tplc="14DE02D2">
      <w:start w:val="1"/>
      <w:numFmt w:val="decimal"/>
      <w:lvlText w:val="%1."/>
      <w:lvlJc w:val="left"/>
      <w:pPr>
        <w:ind w:left="720" w:hanging="360"/>
      </w:pPr>
    </w:lvl>
    <w:lvl w:ilvl="1" w:tplc="9A2AD4DA">
      <w:start w:val="1"/>
      <w:numFmt w:val="lowerLetter"/>
      <w:lvlText w:val="%2."/>
      <w:lvlJc w:val="left"/>
      <w:pPr>
        <w:ind w:left="1440" w:hanging="360"/>
      </w:pPr>
    </w:lvl>
    <w:lvl w:ilvl="2" w:tplc="604E2BB2">
      <w:start w:val="1"/>
      <w:numFmt w:val="lowerRoman"/>
      <w:lvlText w:val="%3."/>
      <w:lvlJc w:val="right"/>
      <w:pPr>
        <w:ind w:left="2160" w:hanging="180"/>
      </w:pPr>
    </w:lvl>
    <w:lvl w:ilvl="3" w:tplc="B4AE011A">
      <w:start w:val="1"/>
      <w:numFmt w:val="decimal"/>
      <w:lvlText w:val="%4."/>
      <w:lvlJc w:val="left"/>
      <w:pPr>
        <w:ind w:left="2880" w:hanging="360"/>
      </w:pPr>
    </w:lvl>
    <w:lvl w:ilvl="4" w:tplc="8EE8CE86">
      <w:start w:val="1"/>
      <w:numFmt w:val="lowerLetter"/>
      <w:lvlText w:val="%5."/>
      <w:lvlJc w:val="left"/>
      <w:pPr>
        <w:ind w:left="3600" w:hanging="360"/>
      </w:pPr>
    </w:lvl>
    <w:lvl w:ilvl="5" w:tplc="70AAAFF0">
      <w:start w:val="1"/>
      <w:numFmt w:val="lowerRoman"/>
      <w:lvlText w:val="%6."/>
      <w:lvlJc w:val="right"/>
      <w:pPr>
        <w:ind w:left="4320" w:hanging="180"/>
      </w:pPr>
    </w:lvl>
    <w:lvl w:ilvl="6" w:tplc="FA88EDE2">
      <w:start w:val="1"/>
      <w:numFmt w:val="decimal"/>
      <w:lvlText w:val="%7."/>
      <w:lvlJc w:val="left"/>
      <w:pPr>
        <w:ind w:left="5040" w:hanging="360"/>
      </w:pPr>
    </w:lvl>
    <w:lvl w:ilvl="7" w:tplc="93FEE01E">
      <w:start w:val="1"/>
      <w:numFmt w:val="lowerLetter"/>
      <w:lvlText w:val="%8."/>
      <w:lvlJc w:val="left"/>
      <w:pPr>
        <w:ind w:left="5760" w:hanging="360"/>
      </w:pPr>
    </w:lvl>
    <w:lvl w:ilvl="8" w:tplc="65A6EA9E">
      <w:start w:val="1"/>
      <w:numFmt w:val="lowerRoman"/>
      <w:lvlText w:val="%9."/>
      <w:lvlJc w:val="right"/>
      <w:pPr>
        <w:ind w:left="6480" w:hanging="180"/>
      </w:pPr>
    </w:lvl>
  </w:abstractNum>
  <w:abstractNum w:abstractNumId="7" w15:restartNumberingAfterBreak="0">
    <w:nsid w:val="17099B11"/>
    <w:multiLevelType w:val="hybridMultilevel"/>
    <w:tmpl w:val="7FAEAC4C"/>
    <w:lvl w:ilvl="0" w:tplc="6B32C622">
      <w:start w:val="1"/>
      <w:numFmt w:val="bullet"/>
      <w:lvlText w:val=""/>
      <w:lvlJc w:val="left"/>
      <w:pPr>
        <w:ind w:left="720" w:hanging="360"/>
      </w:pPr>
      <w:rPr>
        <w:rFonts w:ascii="Symbol" w:hAnsi="Symbol" w:hint="default"/>
      </w:rPr>
    </w:lvl>
    <w:lvl w:ilvl="1" w:tplc="B95225EC">
      <w:start w:val="1"/>
      <w:numFmt w:val="bullet"/>
      <w:lvlText w:val="o"/>
      <w:lvlJc w:val="left"/>
      <w:pPr>
        <w:ind w:left="1440" w:hanging="360"/>
      </w:pPr>
      <w:rPr>
        <w:rFonts w:ascii="Courier New" w:hAnsi="Courier New" w:hint="default"/>
      </w:rPr>
    </w:lvl>
    <w:lvl w:ilvl="2" w:tplc="17046DF4">
      <w:start w:val="1"/>
      <w:numFmt w:val="bullet"/>
      <w:lvlText w:val=""/>
      <w:lvlJc w:val="left"/>
      <w:pPr>
        <w:ind w:left="2160" w:hanging="360"/>
      </w:pPr>
      <w:rPr>
        <w:rFonts w:ascii="Wingdings" w:hAnsi="Wingdings" w:hint="default"/>
      </w:rPr>
    </w:lvl>
    <w:lvl w:ilvl="3" w:tplc="BC385934">
      <w:start w:val="1"/>
      <w:numFmt w:val="bullet"/>
      <w:lvlText w:val=""/>
      <w:lvlJc w:val="left"/>
      <w:pPr>
        <w:ind w:left="2880" w:hanging="360"/>
      </w:pPr>
      <w:rPr>
        <w:rFonts w:ascii="Symbol" w:hAnsi="Symbol" w:hint="default"/>
      </w:rPr>
    </w:lvl>
    <w:lvl w:ilvl="4" w:tplc="89C01B3E">
      <w:start w:val="1"/>
      <w:numFmt w:val="bullet"/>
      <w:lvlText w:val="o"/>
      <w:lvlJc w:val="left"/>
      <w:pPr>
        <w:ind w:left="3600" w:hanging="360"/>
      </w:pPr>
      <w:rPr>
        <w:rFonts w:ascii="Courier New" w:hAnsi="Courier New" w:hint="default"/>
      </w:rPr>
    </w:lvl>
    <w:lvl w:ilvl="5" w:tplc="91A275AE">
      <w:start w:val="1"/>
      <w:numFmt w:val="bullet"/>
      <w:lvlText w:val=""/>
      <w:lvlJc w:val="left"/>
      <w:pPr>
        <w:ind w:left="4320" w:hanging="360"/>
      </w:pPr>
      <w:rPr>
        <w:rFonts w:ascii="Wingdings" w:hAnsi="Wingdings" w:hint="default"/>
      </w:rPr>
    </w:lvl>
    <w:lvl w:ilvl="6" w:tplc="01EC23CC">
      <w:start w:val="1"/>
      <w:numFmt w:val="bullet"/>
      <w:lvlText w:val=""/>
      <w:lvlJc w:val="left"/>
      <w:pPr>
        <w:ind w:left="5040" w:hanging="360"/>
      </w:pPr>
      <w:rPr>
        <w:rFonts w:ascii="Symbol" w:hAnsi="Symbol" w:hint="default"/>
      </w:rPr>
    </w:lvl>
    <w:lvl w:ilvl="7" w:tplc="98A80E0C">
      <w:start w:val="1"/>
      <w:numFmt w:val="bullet"/>
      <w:lvlText w:val="o"/>
      <w:lvlJc w:val="left"/>
      <w:pPr>
        <w:ind w:left="5760" w:hanging="360"/>
      </w:pPr>
      <w:rPr>
        <w:rFonts w:ascii="Courier New" w:hAnsi="Courier New" w:hint="default"/>
      </w:rPr>
    </w:lvl>
    <w:lvl w:ilvl="8" w:tplc="5274A1F4">
      <w:start w:val="1"/>
      <w:numFmt w:val="bullet"/>
      <w:lvlText w:val=""/>
      <w:lvlJc w:val="left"/>
      <w:pPr>
        <w:ind w:left="6480" w:hanging="360"/>
      </w:pPr>
      <w:rPr>
        <w:rFonts w:ascii="Wingdings" w:hAnsi="Wingdings" w:hint="default"/>
      </w:rPr>
    </w:lvl>
  </w:abstractNum>
  <w:abstractNum w:abstractNumId="8" w15:restartNumberingAfterBreak="0">
    <w:nsid w:val="172A55EF"/>
    <w:multiLevelType w:val="hybridMultilevel"/>
    <w:tmpl w:val="F454C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AF7535"/>
    <w:multiLevelType w:val="multilevel"/>
    <w:tmpl w:val="66A8B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50E65A"/>
    <w:multiLevelType w:val="hybridMultilevel"/>
    <w:tmpl w:val="FFFFFFFF"/>
    <w:lvl w:ilvl="0" w:tplc="71FEC1DC">
      <w:start w:val="1"/>
      <w:numFmt w:val="decimal"/>
      <w:lvlText w:val="%1."/>
      <w:lvlJc w:val="left"/>
      <w:pPr>
        <w:ind w:left="720" w:hanging="360"/>
      </w:pPr>
    </w:lvl>
    <w:lvl w:ilvl="1" w:tplc="B2666D2C">
      <w:start w:val="1"/>
      <w:numFmt w:val="lowerLetter"/>
      <w:lvlText w:val="%2."/>
      <w:lvlJc w:val="left"/>
      <w:pPr>
        <w:ind w:left="1440" w:hanging="360"/>
      </w:pPr>
    </w:lvl>
    <w:lvl w:ilvl="2" w:tplc="8A96064E">
      <w:start w:val="1"/>
      <w:numFmt w:val="lowerLetter"/>
      <w:lvlText w:val="%3."/>
      <w:lvlJc w:val="left"/>
      <w:pPr>
        <w:ind w:left="2160" w:hanging="180"/>
      </w:pPr>
    </w:lvl>
    <w:lvl w:ilvl="3" w:tplc="16807BCC">
      <w:start w:val="1"/>
      <w:numFmt w:val="decimal"/>
      <w:lvlText w:val="%4."/>
      <w:lvlJc w:val="left"/>
      <w:pPr>
        <w:ind w:left="2880" w:hanging="360"/>
      </w:pPr>
    </w:lvl>
    <w:lvl w:ilvl="4" w:tplc="A7CA7EB4">
      <w:start w:val="1"/>
      <w:numFmt w:val="lowerLetter"/>
      <w:lvlText w:val="%5."/>
      <w:lvlJc w:val="left"/>
      <w:pPr>
        <w:ind w:left="3600" w:hanging="360"/>
      </w:pPr>
    </w:lvl>
    <w:lvl w:ilvl="5" w:tplc="27BCCA44">
      <w:start w:val="1"/>
      <w:numFmt w:val="lowerRoman"/>
      <w:lvlText w:val="%6."/>
      <w:lvlJc w:val="right"/>
      <w:pPr>
        <w:ind w:left="4320" w:hanging="180"/>
      </w:pPr>
    </w:lvl>
    <w:lvl w:ilvl="6" w:tplc="2824357E">
      <w:start w:val="1"/>
      <w:numFmt w:val="decimal"/>
      <w:lvlText w:val="%7."/>
      <w:lvlJc w:val="left"/>
      <w:pPr>
        <w:ind w:left="5040" w:hanging="360"/>
      </w:pPr>
    </w:lvl>
    <w:lvl w:ilvl="7" w:tplc="7F9E40AC">
      <w:start w:val="1"/>
      <w:numFmt w:val="lowerLetter"/>
      <w:lvlText w:val="%8."/>
      <w:lvlJc w:val="left"/>
      <w:pPr>
        <w:ind w:left="5760" w:hanging="360"/>
      </w:pPr>
    </w:lvl>
    <w:lvl w:ilvl="8" w:tplc="60865474">
      <w:start w:val="1"/>
      <w:numFmt w:val="lowerRoman"/>
      <w:lvlText w:val="%9."/>
      <w:lvlJc w:val="right"/>
      <w:pPr>
        <w:ind w:left="6480" w:hanging="180"/>
      </w:pPr>
    </w:lvl>
  </w:abstractNum>
  <w:abstractNum w:abstractNumId="11" w15:restartNumberingAfterBreak="0">
    <w:nsid w:val="222EDB5B"/>
    <w:multiLevelType w:val="hybridMultilevel"/>
    <w:tmpl w:val="B53C7424"/>
    <w:lvl w:ilvl="0" w:tplc="0DEEB100">
      <w:start w:val="1"/>
      <w:numFmt w:val="bullet"/>
      <w:lvlText w:val="-"/>
      <w:lvlJc w:val="left"/>
      <w:pPr>
        <w:ind w:left="720" w:hanging="360"/>
      </w:pPr>
      <w:rPr>
        <w:rFonts w:ascii="Calibri" w:hAnsi="Calibri" w:hint="default"/>
      </w:rPr>
    </w:lvl>
    <w:lvl w:ilvl="1" w:tplc="F0A0DFCE">
      <w:start w:val="1"/>
      <w:numFmt w:val="bullet"/>
      <w:lvlText w:val="o"/>
      <w:lvlJc w:val="left"/>
      <w:pPr>
        <w:ind w:left="1440" w:hanging="360"/>
      </w:pPr>
      <w:rPr>
        <w:rFonts w:ascii="Courier New" w:hAnsi="Courier New" w:hint="default"/>
      </w:rPr>
    </w:lvl>
    <w:lvl w:ilvl="2" w:tplc="6F5A70AC">
      <w:start w:val="1"/>
      <w:numFmt w:val="bullet"/>
      <w:lvlText w:val=""/>
      <w:lvlJc w:val="left"/>
      <w:pPr>
        <w:ind w:left="2160" w:hanging="360"/>
      </w:pPr>
      <w:rPr>
        <w:rFonts w:ascii="Wingdings" w:hAnsi="Wingdings" w:hint="default"/>
      </w:rPr>
    </w:lvl>
    <w:lvl w:ilvl="3" w:tplc="E9BEE3AA">
      <w:start w:val="1"/>
      <w:numFmt w:val="bullet"/>
      <w:lvlText w:val=""/>
      <w:lvlJc w:val="left"/>
      <w:pPr>
        <w:ind w:left="2880" w:hanging="360"/>
      </w:pPr>
      <w:rPr>
        <w:rFonts w:ascii="Symbol" w:hAnsi="Symbol" w:hint="default"/>
      </w:rPr>
    </w:lvl>
    <w:lvl w:ilvl="4" w:tplc="806C2956">
      <w:start w:val="1"/>
      <w:numFmt w:val="bullet"/>
      <w:lvlText w:val="o"/>
      <w:lvlJc w:val="left"/>
      <w:pPr>
        <w:ind w:left="3600" w:hanging="360"/>
      </w:pPr>
      <w:rPr>
        <w:rFonts w:ascii="Courier New" w:hAnsi="Courier New" w:hint="default"/>
      </w:rPr>
    </w:lvl>
    <w:lvl w:ilvl="5" w:tplc="39A628A6">
      <w:start w:val="1"/>
      <w:numFmt w:val="bullet"/>
      <w:lvlText w:val=""/>
      <w:lvlJc w:val="left"/>
      <w:pPr>
        <w:ind w:left="4320" w:hanging="360"/>
      </w:pPr>
      <w:rPr>
        <w:rFonts w:ascii="Wingdings" w:hAnsi="Wingdings" w:hint="default"/>
      </w:rPr>
    </w:lvl>
    <w:lvl w:ilvl="6" w:tplc="F38AAD28">
      <w:start w:val="1"/>
      <w:numFmt w:val="bullet"/>
      <w:lvlText w:val=""/>
      <w:lvlJc w:val="left"/>
      <w:pPr>
        <w:ind w:left="5040" w:hanging="360"/>
      </w:pPr>
      <w:rPr>
        <w:rFonts w:ascii="Symbol" w:hAnsi="Symbol" w:hint="default"/>
      </w:rPr>
    </w:lvl>
    <w:lvl w:ilvl="7" w:tplc="523A1272">
      <w:start w:val="1"/>
      <w:numFmt w:val="bullet"/>
      <w:lvlText w:val="o"/>
      <w:lvlJc w:val="left"/>
      <w:pPr>
        <w:ind w:left="5760" w:hanging="360"/>
      </w:pPr>
      <w:rPr>
        <w:rFonts w:ascii="Courier New" w:hAnsi="Courier New" w:hint="default"/>
      </w:rPr>
    </w:lvl>
    <w:lvl w:ilvl="8" w:tplc="E3C23676">
      <w:start w:val="1"/>
      <w:numFmt w:val="bullet"/>
      <w:lvlText w:val=""/>
      <w:lvlJc w:val="left"/>
      <w:pPr>
        <w:ind w:left="6480" w:hanging="360"/>
      </w:pPr>
      <w:rPr>
        <w:rFonts w:ascii="Wingdings" w:hAnsi="Wingdings" w:hint="default"/>
      </w:rPr>
    </w:lvl>
  </w:abstractNum>
  <w:abstractNum w:abstractNumId="12" w15:restartNumberingAfterBreak="0">
    <w:nsid w:val="2BAE7C8D"/>
    <w:multiLevelType w:val="hybridMultilevel"/>
    <w:tmpl w:val="2C62F12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F585B4A"/>
    <w:multiLevelType w:val="hybridMultilevel"/>
    <w:tmpl w:val="77846426"/>
    <w:lvl w:ilvl="0" w:tplc="73422FE6">
      <w:start w:val="1"/>
      <w:numFmt w:val="bullet"/>
      <w:lvlText w:val="·"/>
      <w:lvlJc w:val="left"/>
      <w:pPr>
        <w:ind w:left="720" w:hanging="360"/>
      </w:pPr>
      <w:rPr>
        <w:rFonts w:ascii="Symbol" w:hAnsi="Symbol" w:hint="default"/>
      </w:rPr>
    </w:lvl>
    <w:lvl w:ilvl="1" w:tplc="1048E3CE">
      <w:start w:val="1"/>
      <w:numFmt w:val="bullet"/>
      <w:lvlText w:val="o"/>
      <w:lvlJc w:val="left"/>
      <w:pPr>
        <w:ind w:left="1440" w:hanging="360"/>
      </w:pPr>
      <w:rPr>
        <w:rFonts w:ascii="Courier New" w:hAnsi="Courier New" w:hint="default"/>
      </w:rPr>
    </w:lvl>
    <w:lvl w:ilvl="2" w:tplc="FB76806C">
      <w:start w:val="1"/>
      <w:numFmt w:val="bullet"/>
      <w:lvlText w:val=""/>
      <w:lvlJc w:val="left"/>
      <w:pPr>
        <w:ind w:left="2160" w:hanging="360"/>
      </w:pPr>
      <w:rPr>
        <w:rFonts w:ascii="Wingdings" w:hAnsi="Wingdings" w:hint="default"/>
      </w:rPr>
    </w:lvl>
    <w:lvl w:ilvl="3" w:tplc="2F5C6D1E">
      <w:start w:val="1"/>
      <w:numFmt w:val="bullet"/>
      <w:lvlText w:val=""/>
      <w:lvlJc w:val="left"/>
      <w:pPr>
        <w:ind w:left="2880" w:hanging="360"/>
      </w:pPr>
      <w:rPr>
        <w:rFonts w:ascii="Symbol" w:hAnsi="Symbol" w:hint="default"/>
      </w:rPr>
    </w:lvl>
    <w:lvl w:ilvl="4" w:tplc="8902A928">
      <w:start w:val="1"/>
      <w:numFmt w:val="bullet"/>
      <w:lvlText w:val="o"/>
      <w:lvlJc w:val="left"/>
      <w:pPr>
        <w:ind w:left="3600" w:hanging="360"/>
      </w:pPr>
      <w:rPr>
        <w:rFonts w:ascii="Courier New" w:hAnsi="Courier New" w:hint="default"/>
      </w:rPr>
    </w:lvl>
    <w:lvl w:ilvl="5" w:tplc="D1B0E502">
      <w:start w:val="1"/>
      <w:numFmt w:val="bullet"/>
      <w:lvlText w:val=""/>
      <w:lvlJc w:val="left"/>
      <w:pPr>
        <w:ind w:left="4320" w:hanging="360"/>
      </w:pPr>
      <w:rPr>
        <w:rFonts w:ascii="Wingdings" w:hAnsi="Wingdings" w:hint="default"/>
      </w:rPr>
    </w:lvl>
    <w:lvl w:ilvl="6" w:tplc="45040630">
      <w:start w:val="1"/>
      <w:numFmt w:val="bullet"/>
      <w:lvlText w:val=""/>
      <w:lvlJc w:val="left"/>
      <w:pPr>
        <w:ind w:left="5040" w:hanging="360"/>
      </w:pPr>
      <w:rPr>
        <w:rFonts w:ascii="Symbol" w:hAnsi="Symbol" w:hint="default"/>
      </w:rPr>
    </w:lvl>
    <w:lvl w:ilvl="7" w:tplc="9EB631C6">
      <w:start w:val="1"/>
      <w:numFmt w:val="bullet"/>
      <w:lvlText w:val="o"/>
      <w:lvlJc w:val="left"/>
      <w:pPr>
        <w:ind w:left="5760" w:hanging="360"/>
      </w:pPr>
      <w:rPr>
        <w:rFonts w:ascii="Courier New" w:hAnsi="Courier New" w:hint="default"/>
      </w:rPr>
    </w:lvl>
    <w:lvl w:ilvl="8" w:tplc="F2822B20">
      <w:start w:val="1"/>
      <w:numFmt w:val="bullet"/>
      <w:lvlText w:val=""/>
      <w:lvlJc w:val="left"/>
      <w:pPr>
        <w:ind w:left="6480" w:hanging="360"/>
      </w:pPr>
      <w:rPr>
        <w:rFonts w:ascii="Wingdings" w:hAnsi="Wingdings" w:hint="default"/>
      </w:rPr>
    </w:lvl>
  </w:abstractNum>
  <w:abstractNum w:abstractNumId="14" w15:restartNumberingAfterBreak="0">
    <w:nsid w:val="32746D52"/>
    <w:multiLevelType w:val="hybridMultilevel"/>
    <w:tmpl w:val="FFFFFFFF"/>
    <w:lvl w:ilvl="0" w:tplc="0BA282F2">
      <w:start w:val="1"/>
      <w:numFmt w:val="lowerLetter"/>
      <w:lvlText w:val="%1."/>
      <w:lvlJc w:val="left"/>
      <w:pPr>
        <w:ind w:left="1080" w:hanging="360"/>
      </w:pPr>
    </w:lvl>
    <w:lvl w:ilvl="1" w:tplc="22C2B196">
      <w:start w:val="1"/>
      <w:numFmt w:val="lowerLetter"/>
      <w:lvlText w:val="%2."/>
      <w:lvlJc w:val="left"/>
      <w:pPr>
        <w:ind w:left="1800" w:hanging="360"/>
      </w:pPr>
    </w:lvl>
    <w:lvl w:ilvl="2" w:tplc="451A524E">
      <w:start w:val="1"/>
      <w:numFmt w:val="lowerRoman"/>
      <w:lvlText w:val="%3."/>
      <w:lvlJc w:val="right"/>
      <w:pPr>
        <w:ind w:left="2520" w:hanging="180"/>
      </w:pPr>
    </w:lvl>
    <w:lvl w:ilvl="3" w:tplc="FB7C4BCA">
      <w:start w:val="1"/>
      <w:numFmt w:val="decimal"/>
      <w:lvlText w:val="%4."/>
      <w:lvlJc w:val="left"/>
      <w:pPr>
        <w:ind w:left="3240" w:hanging="360"/>
      </w:pPr>
    </w:lvl>
    <w:lvl w:ilvl="4" w:tplc="FCDC0DF8">
      <w:start w:val="1"/>
      <w:numFmt w:val="lowerLetter"/>
      <w:lvlText w:val="%5."/>
      <w:lvlJc w:val="left"/>
      <w:pPr>
        <w:ind w:left="3960" w:hanging="360"/>
      </w:pPr>
    </w:lvl>
    <w:lvl w:ilvl="5" w:tplc="261A19C2">
      <w:start w:val="1"/>
      <w:numFmt w:val="lowerRoman"/>
      <w:lvlText w:val="%6."/>
      <w:lvlJc w:val="right"/>
      <w:pPr>
        <w:ind w:left="4680" w:hanging="180"/>
      </w:pPr>
    </w:lvl>
    <w:lvl w:ilvl="6" w:tplc="6BB2FF60">
      <w:start w:val="1"/>
      <w:numFmt w:val="decimal"/>
      <w:lvlText w:val="%7."/>
      <w:lvlJc w:val="left"/>
      <w:pPr>
        <w:ind w:left="5400" w:hanging="360"/>
      </w:pPr>
    </w:lvl>
    <w:lvl w:ilvl="7" w:tplc="909E775E">
      <w:start w:val="1"/>
      <w:numFmt w:val="lowerLetter"/>
      <w:lvlText w:val="%8."/>
      <w:lvlJc w:val="left"/>
      <w:pPr>
        <w:ind w:left="6120" w:hanging="360"/>
      </w:pPr>
    </w:lvl>
    <w:lvl w:ilvl="8" w:tplc="DFB6C460">
      <w:start w:val="1"/>
      <w:numFmt w:val="lowerRoman"/>
      <w:lvlText w:val="%9."/>
      <w:lvlJc w:val="right"/>
      <w:pPr>
        <w:ind w:left="6840" w:hanging="180"/>
      </w:pPr>
    </w:lvl>
  </w:abstractNum>
  <w:abstractNum w:abstractNumId="15" w15:restartNumberingAfterBreak="0">
    <w:nsid w:val="3EB66780"/>
    <w:multiLevelType w:val="hybridMultilevel"/>
    <w:tmpl w:val="3CF63972"/>
    <w:lvl w:ilvl="0" w:tplc="3A6A65DA">
      <w:start w:val="1"/>
      <w:numFmt w:val="bullet"/>
      <w:lvlText w:val="-"/>
      <w:lvlJc w:val="left"/>
      <w:pPr>
        <w:ind w:left="720" w:hanging="360"/>
      </w:pPr>
      <w:rPr>
        <w:rFonts w:ascii="Calibri" w:hAnsi="Calibri" w:hint="default"/>
      </w:rPr>
    </w:lvl>
    <w:lvl w:ilvl="1" w:tplc="F6500F02">
      <w:start w:val="1"/>
      <w:numFmt w:val="bullet"/>
      <w:lvlText w:val="o"/>
      <w:lvlJc w:val="left"/>
      <w:pPr>
        <w:ind w:left="1440" w:hanging="360"/>
      </w:pPr>
      <w:rPr>
        <w:rFonts w:ascii="Courier New" w:hAnsi="Courier New" w:hint="default"/>
      </w:rPr>
    </w:lvl>
    <w:lvl w:ilvl="2" w:tplc="2CAC0F5C">
      <w:start w:val="1"/>
      <w:numFmt w:val="bullet"/>
      <w:lvlText w:val=""/>
      <w:lvlJc w:val="left"/>
      <w:pPr>
        <w:ind w:left="2160" w:hanging="360"/>
      </w:pPr>
      <w:rPr>
        <w:rFonts w:ascii="Wingdings" w:hAnsi="Wingdings" w:hint="default"/>
      </w:rPr>
    </w:lvl>
    <w:lvl w:ilvl="3" w:tplc="8E666858">
      <w:start w:val="1"/>
      <w:numFmt w:val="bullet"/>
      <w:lvlText w:val=""/>
      <w:lvlJc w:val="left"/>
      <w:pPr>
        <w:ind w:left="2880" w:hanging="360"/>
      </w:pPr>
      <w:rPr>
        <w:rFonts w:ascii="Symbol" w:hAnsi="Symbol" w:hint="default"/>
      </w:rPr>
    </w:lvl>
    <w:lvl w:ilvl="4" w:tplc="725CA728">
      <w:start w:val="1"/>
      <w:numFmt w:val="bullet"/>
      <w:lvlText w:val="o"/>
      <w:lvlJc w:val="left"/>
      <w:pPr>
        <w:ind w:left="3600" w:hanging="360"/>
      </w:pPr>
      <w:rPr>
        <w:rFonts w:ascii="Courier New" w:hAnsi="Courier New" w:hint="default"/>
      </w:rPr>
    </w:lvl>
    <w:lvl w:ilvl="5" w:tplc="56A428F2">
      <w:start w:val="1"/>
      <w:numFmt w:val="bullet"/>
      <w:lvlText w:val=""/>
      <w:lvlJc w:val="left"/>
      <w:pPr>
        <w:ind w:left="4320" w:hanging="360"/>
      </w:pPr>
      <w:rPr>
        <w:rFonts w:ascii="Wingdings" w:hAnsi="Wingdings" w:hint="default"/>
      </w:rPr>
    </w:lvl>
    <w:lvl w:ilvl="6" w:tplc="3DB0EDA2">
      <w:start w:val="1"/>
      <w:numFmt w:val="bullet"/>
      <w:lvlText w:val=""/>
      <w:lvlJc w:val="left"/>
      <w:pPr>
        <w:ind w:left="5040" w:hanging="360"/>
      </w:pPr>
      <w:rPr>
        <w:rFonts w:ascii="Symbol" w:hAnsi="Symbol" w:hint="default"/>
      </w:rPr>
    </w:lvl>
    <w:lvl w:ilvl="7" w:tplc="EF202CA0">
      <w:start w:val="1"/>
      <w:numFmt w:val="bullet"/>
      <w:lvlText w:val="o"/>
      <w:lvlJc w:val="left"/>
      <w:pPr>
        <w:ind w:left="5760" w:hanging="360"/>
      </w:pPr>
      <w:rPr>
        <w:rFonts w:ascii="Courier New" w:hAnsi="Courier New" w:hint="default"/>
      </w:rPr>
    </w:lvl>
    <w:lvl w:ilvl="8" w:tplc="5C323BF0">
      <w:start w:val="1"/>
      <w:numFmt w:val="bullet"/>
      <w:lvlText w:val=""/>
      <w:lvlJc w:val="left"/>
      <w:pPr>
        <w:ind w:left="6480" w:hanging="360"/>
      </w:pPr>
      <w:rPr>
        <w:rFonts w:ascii="Wingdings" w:hAnsi="Wingdings" w:hint="default"/>
      </w:rPr>
    </w:lvl>
  </w:abstractNum>
  <w:abstractNum w:abstractNumId="16" w15:restartNumberingAfterBreak="0">
    <w:nsid w:val="41BF0F08"/>
    <w:multiLevelType w:val="multilevel"/>
    <w:tmpl w:val="C3A06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DC05D2"/>
    <w:multiLevelType w:val="hybridMultilevel"/>
    <w:tmpl w:val="112AC082"/>
    <w:lvl w:ilvl="0" w:tplc="525AA6D8">
      <w:start w:val="1"/>
      <w:numFmt w:val="decimal"/>
      <w:lvlText w:val="%1."/>
      <w:lvlJc w:val="left"/>
      <w:pPr>
        <w:tabs>
          <w:tab w:val="num" w:pos="720"/>
        </w:tabs>
        <w:ind w:left="720" w:hanging="360"/>
      </w:pPr>
    </w:lvl>
    <w:lvl w:ilvl="1" w:tplc="48488988" w:tentative="1">
      <w:start w:val="1"/>
      <w:numFmt w:val="lowerLetter"/>
      <w:lvlText w:val="%2."/>
      <w:lvlJc w:val="left"/>
      <w:pPr>
        <w:tabs>
          <w:tab w:val="num" w:pos="1440"/>
        </w:tabs>
        <w:ind w:left="1440" w:hanging="360"/>
      </w:pPr>
    </w:lvl>
    <w:lvl w:ilvl="2" w:tplc="87F8CC6C" w:tentative="1">
      <w:start w:val="1"/>
      <w:numFmt w:val="decimal"/>
      <w:lvlText w:val="%3."/>
      <w:lvlJc w:val="left"/>
      <w:pPr>
        <w:tabs>
          <w:tab w:val="num" w:pos="2160"/>
        </w:tabs>
        <w:ind w:left="2160" w:hanging="360"/>
      </w:pPr>
    </w:lvl>
    <w:lvl w:ilvl="3" w:tplc="E80800DC" w:tentative="1">
      <w:start w:val="1"/>
      <w:numFmt w:val="decimal"/>
      <w:lvlText w:val="%4."/>
      <w:lvlJc w:val="left"/>
      <w:pPr>
        <w:tabs>
          <w:tab w:val="num" w:pos="2880"/>
        </w:tabs>
        <w:ind w:left="2880" w:hanging="360"/>
      </w:pPr>
    </w:lvl>
    <w:lvl w:ilvl="4" w:tplc="797041EC" w:tentative="1">
      <w:start w:val="1"/>
      <w:numFmt w:val="decimal"/>
      <w:lvlText w:val="%5."/>
      <w:lvlJc w:val="left"/>
      <w:pPr>
        <w:tabs>
          <w:tab w:val="num" w:pos="3600"/>
        </w:tabs>
        <w:ind w:left="3600" w:hanging="360"/>
      </w:pPr>
    </w:lvl>
    <w:lvl w:ilvl="5" w:tplc="6FEC41B0" w:tentative="1">
      <w:start w:val="1"/>
      <w:numFmt w:val="decimal"/>
      <w:lvlText w:val="%6."/>
      <w:lvlJc w:val="left"/>
      <w:pPr>
        <w:tabs>
          <w:tab w:val="num" w:pos="4320"/>
        </w:tabs>
        <w:ind w:left="4320" w:hanging="360"/>
      </w:pPr>
    </w:lvl>
    <w:lvl w:ilvl="6" w:tplc="6F048F08" w:tentative="1">
      <w:start w:val="1"/>
      <w:numFmt w:val="decimal"/>
      <w:lvlText w:val="%7."/>
      <w:lvlJc w:val="left"/>
      <w:pPr>
        <w:tabs>
          <w:tab w:val="num" w:pos="5040"/>
        </w:tabs>
        <w:ind w:left="5040" w:hanging="360"/>
      </w:pPr>
    </w:lvl>
    <w:lvl w:ilvl="7" w:tplc="AEFA2068" w:tentative="1">
      <w:start w:val="1"/>
      <w:numFmt w:val="decimal"/>
      <w:lvlText w:val="%8."/>
      <w:lvlJc w:val="left"/>
      <w:pPr>
        <w:tabs>
          <w:tab w:val="num" w:pos="5760"/>
        </w:tabs>
        <w:ind w:left="5760" w:hanging="360"/>
      </w:pPr>
    </w:lvl>
    <w:lvl w:ilvl="8" w:tplc="81B44902" w:tentative="1">
      <w:start w:val="1"/>
      <w:numFmt w:val="decimal"/>
      <w:lvlText w:val="%9."/>
      <w:lvlJc w:val="left"/>
      <w:pPr>
        <w:tabs>
          <w:tab w:val="num" w:pos="6480"/>
        </w:tabs>
        <w:ind w:left="6480" w:hanging="360"/>
      </w:pPr>
    </w:lvl>
  </w:abstractNum>
  <w:abstractNum w:abstractNumId="18" w15:restartNumberingAfterBreak="0">
    <w:nsid w:val="47234747"/>
    <w:multiLevelType w:val="multilevel"/>
    <w:tmpl w:val="757EEEB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C0929DF"/>
    <w:multiLevelType w:val="hybridMultilevel"/>
    <w:tmpl w:val="28440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8958F7"/>
    <w:multiLevelType w:val="multilevel"/>
    <w:tmpl w:val="A006B1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EF671B"/>
    <w:multiLevelType w:val="hybridMultilevel"/>
    <w:tmpl w:val="67E646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42973F"/>
    <w:multiLevelType w:val="hybridMultilevel"/>
    <w:tmpl w:val="2F1E05CC"/>
    <w:lvl w:ilvl="0" w:tplc="C6E6023C">
      <w:start w:val="1"/>
      <w:numFmt w:val="bullet"/>
      <w:lvlText w:val="-"/>
      <w:lvlJc w:val="left"/>
      <w:pPr>
        <w:ind w:left="720" w:hanging="360"/>
      </w:pPr>
      <w:rPr>
        <w:rFonts w:ascii="Calibri" w:hAnsi="Calibri" w:hint="default"/>
      </w:rPr>
    </w:lvl>
    <w:lvl w:ilvl="1" w:tplc="FC10833E">
      <w:start w:val="1"/>
      <w:numFmt w:val="bullet"/>
      <w:lvlText w:val="o"/>
      <w:lvlJc w:val="left"/>
      <w:pPr>
        <w:ind w:left="1440" w:hanging="360"/>
      </w:pPr>
      <w:rPr>
        <w:rFonts w:ascii="Courier New" w:hAnsi="Courier New" w:hint="default"/>
      </w:rPr>
    </w:lvl>
    <w:lvl w:ilvl="2" w:tplc="73FAA946">
      <w:start w:val="1"/>
      <w:numFmt w:val="bullet"/>
      <w:lvlText w:val=""/>
      <w:lvlJc w:val="left"/>
      <w:pPr>
        <w:ind w:left="2160" w:hanging="360"/>
      </w:pPr>
      <w:rPr>
        <w:rFonts w:ascii="Wingdings" w:hAnsi="Wingdings" w:hint="default"/>
      </w:rPr>
    </w:lvl>
    <w:lvl w:ilvl="3" w:tplc="4C1644EA">
      <w:start w:val="1"/>
      <w:numFmt w:val="bullet"/>
      <w:lvlText w:val=""/>
      <w:lvlJc w:val="left"/>
      <w:pPr>
        <w:ind w:left="2880" w:hanging="360"/>
      </w:pPr>
      <w:rPr>
        <w:rFonts w:ascii="Symbol" w:hAnsi="Symbol" w:hint="default"/>
      </w:rPr>
    </w:lvl>
    <w:lvl w:ilvl="4" w:tplc="3FE00816">
      <w:start w:val="1"/>
      <w:numFmt w:val="bullet"/>
      <w:lvlText w:val="o"/>
      <w:lvlJc w:val="left"/>
      <w:pPr>
        <w:ind w:left="3600" w:hanging="360"/>
      </w:pPr>
      <w:rPr>
        <w:rFonts w:ascii="Courier New" w:hAnsi="Courier New" w:hint="default"/>
      </w:rPr>
    </w:lvl>
    <w:lvl w:ilvl="5" w:tplc="6DA4B1DC">
      <w:start w:val="1"/>
      <w:numFmt w:val="bullet"/>
      <w:lvlText w:val=""/>
      <w:lvlJc w:val="left"/>
      <w:pPr>
        <w:ind w:left="4320" w:hanging="360"/>
      </w:pPr>
      <w:rPr>
        <w:rFonts w:ascii="Wingdings" w:hAnsi="Wingdings" w:hint="default"/>
      </w:rPr>
    </w:lvl>
    <w:lvl w:ilvl="6" w:tplc="B300B166">
      <w:start w:val="1"/>
      <w:numFmt w:val="bullet"/>
      <w:lvlText w:val=""/>
      <w:lvlJc w:val="left"/>
      <w:pPr>
        <w:ind w:left="5040" w:hanging="360"/>
      </w:pPr>
      <w:rPr>
        <w:rFonts w:ascii="Symbol" w:hAnsi="Symbol" w:hint="default"/>
      </w:rPr>
    </w:lvl>
    <w:lvl w:ilvl="7" w:tplc="3E7A3DF2">
      <w:start w:val="1"/>
      <w:numFmt w:val="bullet"/>
      <w:lvlText w:val="o"/>
      <w:lvlJc w:val="left"/>
      <w:pPr>
        <w:ind w:left="5760" w:hanging="360"/>
      </w:pPr>
      <w:rPr>
        <w:rFonts w:ascii="Courier New" w:hAnsi="Courier New" w:hint="default"/>
      </w:rPr>
    </w:lvl>
    <w:lvl w:ilvl="8" w:tplc="E2A2FAEC">
      <w:start w:val="1"/>
      <w:numFmt w:val="bullet"/>
      <w:lvlText w:val=""/>
      <w:lvlJc w:val="left"/>
      <w:pPr>
        <w:ind w:left="6480" w:hanging="360"/>
      </w:pPr>
      <w:rPr>
        <w:rFonts w:ascii="Wingdings" w:hAnsi="Wingdings" w:hint="default"/>
      </w:rPr>
    </w:lvl>
  </w:abstractNum>
  <w:abstractNum w:abstractNumId="23" w15:restartNumberingAfterBreak="0">
    <w:nsid w:val="60325575"/>
    <w:multiLevelType w:val="hybridMultilevel"/>
    <w:tmpl w:val="96BAEA36"/>
    <w:lvl w:ilvl="0" w:tplc="D7184736">
      <w:start w:val="1"/>
      <w:numFmt w:val="bullet"/>
      <w:lvlText w:val=""/>
      <w:lvlJc w:val="left"/>
      <w:pPr>
        <w:ind w:left="720" w:hanging="360"/>
      </w:pPr>
      <w:rPr>
        <w:rFonts w:ascii="Symbol" w:hAnsi="Symbol" w:hint="default"/>
      </w:rPr>
    </w:lvl>
    <w:lvl w:ilvl="1" w:tplc="4608273C">
      <w:start w:val="1"/>
      <w:numFmt w:val="bullet"/>
      <w:lvlText w:val="o"/>
      <w:lvlJc w:val="left"/>
      <w:pPr>
        <w:ind w:left="1440" w:hanging="360"/>
      </w:pPr>
      <w:rPr>
        <w:rFonts w:ascii="Courier New" w:hAnsi="Courier New" w:hint="default"/>
      </w:rPr>
    </w:lvl>
    <w:lvl w:ilvl="2" w:tplc="87F64A0E">
      <w:start w:val="1"/>
      <w:numFmt w:val="bullet"/>
      <w:lvlText w:val=""/>
      <w:lvlJc w:val="left"/>
      <w:pPr>
        <w:ind w:left="2160" w:hanging="360"/>
      </w:pPr>
      <w:rPr>
        <w:rFonts w:ascii="Wingdings" w:hAnsi="Wingdings" w:hint="default"/>
      </w:rPr>
    </w:lvl>
    <w:lvl w:ilvl="3" w:tplc="81CE593A">
      <w:start w:val="1"/>
      <w:numFmt w:val="bullet"/>
      <w:lvlText w:val=""/>
      <w:lvlJc w:val="left"/>
      <w:pPr>
        <w:ind w:left="2880" w:hanging="360"/>
      </w:pPr>
      <w:rPr>
        <w:rFonts w:ascii="Symbol" w:hAnsi="Symbol" w:hint="default"/>
      </w:rPr>
    </w:lvl>
    <w:lvl w:ilvl="4" w:tplc="75384734">
      <w:start w:val="1"/>
      <w:numFmt w:val="bullet"/>
      <w:lvlText w:val="o"/>
      <w:lvlJc w:val="left"/>
      <w:pPr>
        <w:ind w:left="3600" w:hanging="360"/>
      </w:pPr>
      <w:rPr>
        <w:rFonts w:ascii="Courier New" w:hAnsi="Courier New" w:hint="default"/>
      </w:rPr>
    </w:lvl>
    <w:lvl w:ilvl="5" w:tplc="25080E90">
      <w:start w:val="1"/>
      <w:numFmt w:val="bullet"/>
      <w:lvlText w:val=""/>
      <w:lvlJc w:val="left"/>
      <w:pPr>
        <w:ind w:left="4320" w:hanging="360"/>
      </w:pPr>
      <w:rPr>
        <w:rFonts w:ascii="Wingdings" w:hAnsi="Wingdings" w:hint="default"/>
      </w:rPr>
    </w:lvl>
    <w:lvl w:ilvl="6" w:tplc="1ADE1ECC">
      <w:start w:val="1"/>
      <w:numFmt w:val="bullet"/>
      <w:lvlText w:val=""/>
      <w:lvlJc w:val="left"/>
      <w:pPr>
        <w:ind w:left="5040" w:hanging="360"/>
      </w:pPr>
      <w:rPr>
        <w:rFonts w:ascii="Symbol" w:hAnsi="Symbol" w:hint="default"/>
      </w:rPr>
    </w:lvl>
    <w:lvl w:ilvl="7" w:tplc="EEA6F112">
      <w:start w:val="1"/>
      <w:numFmt w:val="bullet"/>
      <w:lvlText w:val="o"/>
      <w:lvlJc w:val="left"/>
      <w:pPr>
        <w:ind w:left="5760" w:hanging="360"/>
      </w:pPr>
      <w:rPr>
        <w:rFonts w:ascii="Courier New" w:hAnsi="Courier New" w:hint="default"/>
      </w:rPr>
    </w:lvl>
    <w:lvl w:ilvl="8" w:tplc="DC5A1032">
      <w:start w:val="1"/>
      <w:numFmt w:val="bullet"/>
      <w:lvlText w:val=""/>
      <w:lvlJc w:val="left"/>
      <w:pPr>
        <w:ind w:left="6480" w:hanging="360"/>
      </w:pPr>
      <w:rPr>
        <w:rFonts w:ascii="Wingdings" w:hAnsi="Wingdings" w:hint="default"/>
      </w:rPr>
    </w:lvl>
  </w:abstractNum>
  <w:abstractNum w:abstractNumId="24" w15:restartNumberingAfterBreak="0">
    <w:nsid w:val="64F26B26"/>
    <w:multiLevelType w:val="multilevel"/>
    <w:tmpl w:val="E424F2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5CCBC00"/>
    <w:multiLevelType w:val="hybridMultilevel"/>
    <w:tmpl w:val="FFFFFFFF"/>
    <w:lvl w:ilvl="0" w:tplc="5C2C8A08">
      <w:start w:val="1"/>
      <w:numFmt w:val="bullet"/>
      <w:lvlText w:val="-"/>
      <w:lvlJc w:val="left"/>
      <w:pPr>
        <w:ind w:left="720" w:hanging="360"/>
      </w:pPr>
      <w:rPr>
        <w:rFonts w:ascii="Calibri" w:hAnsi="Calibri" w:hint="default"/>
      </w:rPr>
    </w:lvl>
    <w:lvl w:ilvl="1" w:tplc="D326EA60">
      <w:start w:val="1"/>
      <w:numFmt w:val="bullet"/>
      <w:lvlText w:val="o"/>
      <w:lvlJc w:val="left"/>
      <w:pPr>
        <w:ind w:left="1440" w:hanging="360"/>
      </w:pPr>
      <w:rPr>
        <w:rFonts w:ascii="Courier New" w:hAnsi="Courier New" w:hint="default"/>
      </w:rPr>
    </w:lvl>
    <w:lvl w:ilvl="2" w:tplc="06844818">
      <w:start w:val="1"/>
      <w:numFmt w:val="bullet"/>
      <w:lvlText w:val=""/>
      <w:lvlJc w:val="left"/>
      <w:pPr>
        <w:ind w:left="2160" w:hanging="360"/>
      </w:pPr>
      <w:rPr>
        <w:rFonts w:ascii="Wingdings" w:hAnsi="Wingdings" w:hint="default"/>
      </w:rPr>
    </w:lvl>
    <w:lvl w:ilvl="3" w:tplc="3C620DD2">
      <w:start w:val="1"/>
      <w:numFmt w:val="bullet"/>
      <w:lvlText w:val=""/>
      <w:lvlJc w:val="left"/>
      <w:pPr>
        <w:ind w:left="2880" w:hanging="360"/>
      </w:pPr>
      <w:rPr>
        <w:rFonts w:ascii="Symbol" w:hAnsi="Symbol" w:hint="default"/>
      </w:rPr>
    </w:lvl>
    <w:lvl w:ilvl="4" w:tplc="A066FEA2">
      <w:start w:val="1"/>
      <w:numFmt w:val="bullet"/>
      <w:lvlText w:val="o"/>
      <w:lvlJc w:val="left"/>
      <w:pPr>
        <w:ind w:left="3600" w:hanging="360"/>
      </w:pPr>
      <w:rPr>
        <w:rFonts w:ascii="Courier New" w:hAnsi="Courier New" w:hint="default"/>
      </w:rPr>
    </w:lvl>
    <w:lvl w:ilvl="5" w:tplc="196ED2DA">
      <w:start w:val="1"/>
      <w:numFmt w:val="bullet"/>
      <w:lvlText w:val=""/>
      <w:lvlJc w:val="left"/>
      <w:pPr>
        <w:ind w:left="4320" w:hanging="360"/>
      </w:pPr>
      <w:rPr>
        <w:rFonts w:ascii="Wingdings" w:hAnsi="Wingdings" w:hint="default"/>
      </w:rPr>
    </w:lvl>
    <w:lvl w:ilvl="6" w:tplc="8F763E34">
      <w:start w:val="1"/>
      <w:numFmt w:val="bullet"/>
      <w:lvlText w:val=""/>
      <w:lvlJc w:val="left"/>
      <w:pPr>
        <w:ind w:left="5040" w:hanging="360"/>
      </w:pPr>
      <w:rPr>
        <w:rFonts w:ascii="Symbol" w:hAnsi="Symbol" w:hint="default"/>
      </w:rPr>
    </w:lvl>
    <w:lvl w:ilvl="7" w:tplc="A9AC97E4">
      <w:start w:val="1"/>
      <w:numFmt w:val="bullet"/>
      <w:lvlText w:val="o"/>
      <w:lvlJc w:val="left"/>
      <w:pPr>
        <w:ind w:left="5760" w:hanging="360"/>
      </w:pPr>
      <w:rPr>
        <w:rFonts w:ascii="Courier New" w:hAnsi="Courier New" w:hint="default"/>
      </w:rPr>
    </w:lvl>
    <w:lvl w:ilvl="8" w:tplc="B498D4C4">
      <w:start w:val="1"/>
      <w:numFmt w:val="bullet"/>
      <w:lvlText w:val=""/>
      <w:lvlJc w:val="left"/>
      <w:pPr>
        <w:ind w:left="6480" w:hanging="360"/>
      </w:pPr>
      <w:rPr>
        <w:rFonts w:ascii="Wingdings" w:hAnsi="Wingdings" w:hint="default"/>
      </w:rPr>
    </w:lvl>
  </w:abstractNum>
  <w:abstractNum w:abstractNumId="26" w15:restartNumberingAfterBreak="0">
    <w:nsid w:val="661D4428"/>
    <w:multiLevelType w:val="multilevel"/>
    <w:tmpl w:val="8EB6574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673245DB"/>
    <w:multiLevelType w:val="multilevel"/>
    <w:tmpl w:val="71C6246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83B2B64"/>
    <w:multiLevelType w:val="hybridMultilevel"/>
    <w:tmpl w:val="E82A3FF2"/>
    <w:lvl w:ilvl="0" w:tplc="75EA0520">
      <w:start w:val="1"/>
      <w:numFmt w:val="bullet"/>
      <w:lvlText w:val=""/>
      <w:lvlJc w:val="left"/>
      <w:pPr>
        <w:ind w:left="720" w:hanging="360"/>
      </w:pPr>
      <w:rPr>
        <w:rFonts w:ascii="Symbol" w:hAnsi="Symbol" w:hint="default"/>
      </w:rPr>
    </w:lvl>
    <w:lvl w:ilvl="1" w:tplc="1EEA79DC">
      <w:start w:val="1"/>
      <w:numFmt w:val="bullet"/>
      <w:lvlText w:val="o"/>
      <w:lvlJc w:val="left"/>
      <w:pPr>
        <w:ind w:left="1440" w:hanging="360"/>
      </w:pPr>
      <w:rPr>
        <w:rFonts w:ascii="Courier New" w:hAnsi="Courier New" w:hint="default"/>
      </w:rPr>
    </w:lvl>
    <w:lvl w:ilvl="2" w:tplc="8160D7F4">
      <w:start w:val="1"/>
      <w:numFmt w:val="bullet"/>
      <w:lvlText w:val=""/>
      <w:lvlJc w:val="left"/>
      <w:pPr>
        <w:ind w:left="2160" w:hanging="360"/>
      </w:pPr>
      <w:rPr>
        <w:rFonts w:ascii="Wingdings" w:hAnsi="Wingdings" w:hint="default"/>
      </w:rPr>
    </w:lvl>
    <w:lvl w:ilvl="3" w:tplc="3CE8F4C6">
      <w:start w:val="1"/>
      <w:numFmt w:val="bullet"/>
      <w:lvlText w:val=""/>
      <w:lvlJc w:val="left"/>
      <w:pPr>
        <w:ind w:left="2880" w:hanging="360"/>
      </w:pPr>
      <w:rPr>
        <w:rFonts w:ascii="Symbol" w:hAnsi="Symbol" w:hint="default"/>
      </w:rPr>
    </w:lvl>
    <w:lvl w:ilvl="4" w:tplc="EA20958E">
      <w:start w:val="1"/>
      <w:numFmt w:val="bullet"/>
      <w:lvlText w:val="o"/>
      <w:lvlJc w:val="left"/>
      <w:pPr>
        <w:ind w:left="3600" w:hanging="360"/>
      </w:pPr>
      <w:rPr>
        <w:rFonts w:ascii="Courier New" w:hAnsi="Courier New" w:hint="default"/>
      </w:rPr>
    </w:lvl>
    <w:lvl w:ilvl="5" w:tplc="EBDAAF6E">
      <w:start w:val="1"/>
      <w:numFmt w:val="bullet"/>
      <w:lvlText w:val=""/>
      <w:lvlJc w:val="left"/>
      <w:pPr>
        <w:ind w:left="4320" w:hanging="360"/>
      </w:pPr>
      <w:rPr>
        <w:rFonts w:ascii="Wingdings" w:hAnsi="Wingdings" w:hint="default"/>
      </w:rPr>
    </w:lvl>
    <w:lvl w:ilvl="6" w:tplc="8E7C9EC6">
      <w:start w:val="1"/>
      <w:numFmt w:val="bullet"/>
      <w:lvlText w:val=""/>
      <w:lvlJc w:val="left"/>
      <w:pPr>
        <w:ind w:left="5040" w:hanging="360"/>
      </w:pPr>
      <w:rPr>
        <w:rFonts w:ascii="Symbol" w:hAnsi="Symbol" w:hint="default"/>
      </w:rPr>
    </w:lvl>
    <w:lvl w:ilvl="7" w:tplc="AD7C083A">
      <w:start w:val="1"/>
      <w:numFmt w:val="bullet"/>
      <w:lvlText w:val="o"/>
      <w:lvlJc w:val="left"/>
      <w:pPr>
        <w:ind w:left="5760" w:hanging="360"/>
      </w:pPr>
      <w:rPr>
        <w:rFonts w:ascii="Courier New" w:hAnsi="Courier New" w:hint="default"/>
      </w:rPr>
    </w:lvl>
    <w:lvl w:ilvl="8" w:tplc="E8F8142C">
      <w:start w:val="1"/>
      <w:numFmt w:val="bullet"/>
      <w:lvlText w:val=""/>
      <w:lvlJc w:val="left"/>
      <w:pPr>
        <w:ind w:left="6480" w:hanging="360"/>
      </w:pPr>
      <w:rPr>
        <w:rFonts w:ascii="Wingdings" w:hAnsi="Wingdings" w:hint="default"/>
      </w:rPr>
    </w:lvl>
  </w:abstractNum>
  <w:abstractNum w:abstractNumId="29" w15:restartNumberingAfterBreak="0">
    <w:nsid w:val="6B1540A8"/>
    <w:multiLevelType w:val="multilevel"/>
    <w:tmpl w:val="5DC255D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BFC760F"/>
    <w:multiLevelType w:val="multilevel"/>
    <w:tmpl w:val="98DA8864"/>
    <w:lvl w:ilvl="0">
      <w:start w:val="9"/>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C803AC1"/>
    <w:multiLevelType w:val="multilevel"/>
    <w:tmpl w:val="7D5E1E4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EC72BD9"/>
    <w:multiLevelType w:val="hybridMultilevel"/>
    <w:tmpl w:val="73DAD522"/>
    <w:lvl w:ilvl="0" w:tplc="2A4034D0">
      <w:start w:val="1"/>
      <w:numFmt w:val="bullet"/>
      <w:lvlText w:val=""/>
      <w:lvlJc w:val="left"/>
      <w:pPr>
        <w:ind w:left="720" w:hanging="360"/>
      </w:pPr>
      <w:rPr>
        <w:rFonts w:ascii="Symbol" w:hAnsi="Symbol" w:hint="default"/>
      </w:rPr>
    </w:lvl>
    <w:lvl w:ilvl="1" w:tplc="85021A0C">
      <w:start w:val="1"/>
      <w:numFmt w:val="bullet"/>
      <w:lvlText w:val="o"/>
      <w:lvlJc w:val="left"/>
      <w:pPr>
        <w:ind w:left="1440" w:hanging="360"/>
      </w:pPr>
      <w:rPr>
        <w:rFonts w:ascii="Courier New" w:hAnsi="Courier New" w:hint="default"/>
      </w:rPr>
    </w:lvl>
    <w:lvl w:ilvl="2" w:tplc="A756055C">
      <w:start w:val="1"/>
      <w:numFmt w:val="bullet"/>
      <w:lvlText w:val=""/>
      <w:lvlJc w:val="left"/>
      <w:pPr>
        <w:ind w:left="2160" w:hanging="360"/>
      </w:pPr>
      <w:rPr>
        <w:rFonts w:ascii="Wingdings" w:hAnsi="Wingdings" w:hint="default"/>
      </w:rPr>
    </w:lvl>
    <w:lvl w:ilvl="3" w:tplc="E14CE6BC">
      <w:start w:val="1"/>
      <w:numFmt w:val="bullet"/>
      <w:lvlText w:val=""/>
      <w:lvlJc w:val="left"/>
      <w:pPr>
        <w:ind w:left="2880" w:hanging="360"/>
      </w:pPr>
      <w:rPr>
        <w:rFonts w:ascii="Symbol" w:hAnsi="Symbol" w:hint="default"/>
      </w:rPr>
    </w:lvl>
    <w:lvl w:ilvl="4" w:tplc="4976BE6A">
      <w:start w:val="1"/>
      <w:numFmt w:val="bullet"/>
      <w:lvlText w:val="o"/>
      <w:lvlJc w:val="left"/>
      <w:pPr>
        <w:ind w:left="3600" w:hanging="360"/>
      </w:pPr>
      <w:rPr>
        <w:rFonts w:ascii="Courier New" w:hAnsi="Courier New" w:hint="default"/>
      </w:rPr>
    </w:lvl>
    <w:lvl w:ilvl="5" w:tplc="744AA300">
      <w:start w:val="1"/>
      <w:numFmt w:val="bullet"/>
      <w:lvlText w:val=""/>
      <w:lvlJc w:val="left"/>
      <w:pPr>
        <w:ind w:left="4320" w:hanging="360"/>
      </w:pPr>
      <w:rPr>
        <w:rFonts w:ascii="Wingdings" w:hAnsi="Wingdings" w:hint="default"/>
      </w:rPr>
    </w:lvl>
    <w:lvl w:ilvl="6" w:tplc="D65ADDF8">
      <w:start w:val="1"/>
      <w:numFmt w:val="bullet"/>
      <w:lvlText w:val=""/>
      <w:lvlJc w:val="left"/>
      <w:pPr>
        <w:ind w:left="5040" w:hanging="360"/>
      </w:pPr>
      <w:rPr>
        <w:rFonts w:ascii="Symbol" w:hAnsi="Symbol" w:hint="default"/>
      </w:rPr>
    </w:lvl>
    <w:lvl w:ilvl="7" w:tplc="03309408">
      <w:start w:val="1"/>
      <w:numFmt w:val="bullet"/>
      <w:lvlText w:val="o"/>
      <w:lvlJc w:val="left"/>
      <w:pPr>
        <w:ind w:left="5760" w:hanging="360"/>
      </w:pPr>
      <w:rPr>
        <w:rFonts w:ascii="Courier New" w:hAnsi="Courier New" w:hint="default"/>
      </w:rPr>
    </w:lvl>
    <w:lvl w:ilvl="8" w:tplc="5E125EE2">
      <w:start w:val="1"/>
      <w:numFmt w:val="bullet"/>
      <w:lvlText w:val=""/>
      <w:lvlJc w:val="left"/>
      <w:pPr>
        <w:ind w:left="6480" w:hanging="360"/>
      </w:pPr>
      <w:rPr>
        <w:rFonts w:ascii="Wingdings" w:hAnsi="Wingdings" w:hint="default"/>
      </w:rPr>
    </w:lvl>
  </w:abstractNum>
  <w:abstractNum w:abstractNumId="33" w15:restartNumberingAfterBreak="0">
    <w:nsid w:val="6F560354"/>
    <w:multiLevelType w:val="hybridMultilevel"/>
    <w:tmpl w:val="98B02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8227FA"/>
    <w:multiLevelType w:val="hybridMultilevel"/>
    <w:tmpl w:val="D0FE1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E74FCB"/>
    <w:multiLevelType w:val="multilevel"/>
    <w:tmpl w:val="15781D5A"/>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F96EEF"/>
    <w:multiLevelType w:val="multilevel"/>
    <w:tmpl w:val="0676519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75B14C28"/>
    <w:multiLevelType w:val="hybridMultilevel"/>
    <w:tmpl w:val="0D10613E"/>
    <w:lvl w:ilvl="0" w:tplc="FFFFFFFF">
      <w:start w:val="1"/>
      <w:numFmt w:val="decimal"/>
      <w:lvlText w:val="%1."/>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268D00"/>
    <w:multiLevelType w:val="hybridMultilevel"/>
    <w:tmpl w:val="8A844C0C"/>
    <w:lvl w:ilvl="0" w:tplc="D06C44AE">
      <w:start w:val="1"/>
      <w:numFmt w:val="bullet"/>
      <w:lvlText w:val=""/>
      <w:lvlJc w:val="left"/>
      <w:pPr>
        <w:ind w:left="720" w:hanging="360"/>
      </w:pPr>
      <w:rPr>
        <w:rFonts w:ascii="Symbol" w:hAnsi="Symbol" w:hint="default"/>
      </w:rPr>
    </w:lvl>
    <w:lvl w:ilvl="1" w:tplc="3D983FE4">
      <w:start w:val="1"/>
      <w:numFmt w:val="bullet"/>
      <w:lvlText w:val="o"/>
      <w:lvlJc w:val="left"/>
      <w:pPr>
        <w:ind w:left="1440" w:hanging="360"/>
      </w:pPr>
      <w:rPr>
        <w:rFonts w:ascii="Courier New" w:hAnsi="Courier New" w:hint="default"/>
      </w:rPr>
    </w:lvl>
    <w:lvl w:ilvl="2" w:tplc="9456169A">
      <w:start w:val="1"/>
      <w:numFmt w:val="bullet"/>
      <w:lvlText w:val=""/>
      <w:lvlJc w:val="left"/>
      <w:pPr>
        <w:ind w:left="2160" w:hanging="360"/>
      </w:pPr>
      <w:rPr>
        <w:rFonts w:ascii="Wingdings" w:hAnsi="Wingdings" w:hint="default"/>
      </w:rPr>
    </w:lvl>
    <w:lvl w:ilvl="3" w:tplc="78745CAC">
      <w:start w:val="1"/>
      <w:numFmt w:val="bullet"/>
      <w:lvlText w:val=""/>
      <w:lvlJc w:val="left"/>
      <w:pPr>
        <w:ind w:left="2880" w:hanging="360"/>
      </w:pPr>
      <w:rPr>
        <w:rFonts w:ascii="Symbol" w:hAnsi="Symbol" w:hint="default"/>
      </w:rPr>
    </w:lvl>
    <w:lvl w:ilvl="4" w:tplc="CFDE0834">
      <w:start w:val="1"/>
      <w:numFmt w:val="bullet"/>
      <w:lvlText w:val="o"/>
      <w:lvlJc w:val="left"/>
      <w:pPr>
        <w:ind w:left="3600" w:hanging="360"/>
      </w:pPr>
      <w:rPr>
        <w:rFonts w:ascii="Courier New" w:hAnsi="Courier New" w:hint="default"/>
      </w:rPr>
    </w:lvl>
    <w:lvl w:ilvl="5" w:tplc="1C647234">
      <w:start w:val="1"/>
      <w:numFmt w:val="bullet"/>
      <w:lvlText w:val=""/>
      <w:lvlJc w:val="left"/>
      <w:pPr>
        <w:ind w:left="4320" w:hanging="360"/>
      </w:pPr>
      <w:rPr>
        <w:rFonts w:ascii="Wingdings" w:hAnsi="Wingdings" w:hint="default"/>
      </w:rPr>
    </w:lvl>
    <w:lvl w:ilvl="6" w:tplc="D228C56E">
      <w:start w:val="1"/>
      <w:numFmt w:val="bullet"/>
      <w:lvlText w:val=""/>
      <w:lvlJc w:val="left"/>
      <w:pPr>
        <w:ind w:left="5040" w:hanging="360"/>
      </w:pPr>
      <w:rPr>
        <w:rFonts w:ascii="Symbol" w:hAnsi="Symbol" w:hint="default"/>
      </w:rPr>
    </w:lvl>
    <w:lvl w:ilvl="7" w:tplc="B64AB208">
      <w:start w:val="1"/>
      <w:numFmt w:val="bullet"/>
      <w:lvlText w:val="o"/>
      <w:lvlJc w:val="left"/>
      <w:pPr>
        <w:ind w:left="5760" w:hanging="360"/>
      </w:pPr>
      <w:rPr>
        <w:rFonts w:ascii="Courier New" w:hAnsi="Courier New" w:hint="default"/>
      </w:rPr>
    </w:lvl>
    <w:lvl w:ilvl="8" w:tplc="777AF4F8">
      <w:start w:val="1"/>
      <w:numFmt w:val="bullet"/>
      <w:lvlText w:val=""/>
      <w:lvlJc w:val="left"/>
      <w:pPr>
        <w:ind w:left="6480" w:hanging="360"/>
      </w:pPr>
      <w:rPr>
        <w:rFonts w:ascii="Wingdings" w:hAnsi="Wingdings" w:hint="default"/>
      </w:rPr>
    </w:lvl>
  </w:abstractNum>
  <w:abstractNum w:abstractNumId="39" w15:restartNumberingAfterBreak="0">
    <w:nsid w:val="781936C0"/>
    <w:multiLevelType w:val="hybridMultilevel"/>
    <w:tmpl w:val="3DAA1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EF36B9"/>
    <w:multiLevelType w:val="hybridMultilevel"/>
    <w:tmpl w:val="2DEAE43E"/>
    <w:lvl w:ilvl="0" w:tplc="08090017">
      <w:start w:val="1"/>
      <w:numFmt w:val="lowerLetter"/>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1" w15:restartNumberingAfterBreak="0">
    <w:nsid w:val="7DD52D4C"/>
    <w:multiLevelType w:val="hybridMultilevel"/>
    <w:tmpl w:val="FFFFFFFF"/>
    <w:lvl w:ilvl="0" w:tplc="B6E05240">
      <w:start w:val="1"/>
      <w:numFmt w:val="bullet"/>
      <w:lvlText w:val=""/>
      <w:lvlJc w:val="left"/>
      <w:pPr>
        <w:ind w:left="720" w:hanging="360"/>
      </w:pPr>
      <w:rPr>
        <w:rFonts w:ascii="Symbol" w:hAnsi="Symbol" w:hint="default"/>
      </w:rPr>
    </w:lvl>
    <w:lvl w:ilvl="1" w:tplc="D1484F36">
      <w:start w:val="1"/>
      <w:numFmt w:val="bullet"/>
      <w:lvlText w:val=""/>
      <w:lvlJc w:val="left"/>
      <w:pPr>
        <w:ind w:left="1440" w:hanging="360"/>
      </w:pPr>
      <w:rPr>
        <w:rFonts w:ascii="Symbol" w:hAnsi="Symbol" w:hint="default"/>
      </w:rPr>
    </w:lvl>
    <w:lvl w:ilvl="2" w:tplc="3C7CBCAA">
      <w:start w:val="1"/>
      <w:numFmt w:val="bullet"/>
      <w:lvlText w:val=""/>
      <w:lvlJc w:val="left"/>
      <w:pPr>
        <w:ind w:left="2160" w:hanging="360"/>
      </w:pPr>
      <w:rPr>
        <w:rFonts w:ascii="Wingdings" w:hAnsi="Wingdings" w:hint="default"/>
      </w:rPr>
    </w:lvl>
    <w:lvl w:ilvl="3" w:tplc="5E08C2C6">
      <w:start w:val="1"/>
      <w:numFmt w:val="bullet"/>
      <w:lvlText w:val=""/>
      <w:lvlJc w:val="left"/>
      <w:pPr>
        <w:ind w:left="2880" w:hanging="360"/>
      </w:pPr>
      <w:rPr>
        <w:rFonts w:ascii="Symbol" w:hAnsi="Symbol" w:hint="default"/>
      </w:rPr>
    </w:lvl>
    <w:lvl w:ilvl="4" w:tplc="DFAEBC08">
      <w:start w:val="1"/>
      <w:numFmt w:val="bullet"/>
      <w:lvlText w:val="o"/>
      <w:lvlJc w:val="left"/>
      <w:pPr>
        <w:ind w:left="3600" w:hanging="360"/>
      </w:pPr>
      <w:rPr>
        <w:rFonts w:ascii="Courier New" w:hAnsi="Courier New" w:hint="default"/>
      </w:rPr>
    </w:lvl>
    <w:lvl w:ilvl="5" w:tplc="132E3C3E">
      <w:start w:val="1"/>
      <w:numFmt w:val="bullet"/>
      <w:lvlText w:val=""/>
      <w:lvlJc w:val="left"/>
      <w:pPr>
        <w:ind w:left="4320" w:hanging="360"/>
      </w:pPr>
      <w:rPr>
        <w:rFonts w:ascii="Wingdings" w:hAnsi="Wingdings" w:hint="default"/>
      </w:rPr>
    </w:lvl>
    <w:lvl w:ilvl="6" w:tplc="7E8E8864">
      <w:start w:val="1"/>
      <w:numFmt w:val="bullet"/>
      <w:lvlText w:val=""/>
      <w:lvlJc w:val="left"/>
      <w:pPr>
        <w:ind w:left="5040" w:hanging="360"/>
      </w:pPr>
      <w:rPr>
        <w:rFonts w:ascii="Symbol" w:hAnsi="Symbol" w:hint="default"/>
      </w:rPr>
    </w:lvl>
    <w:lvl w:ilvl="7" w:tplc="0C10207A">
      <w:start w:val="1"/>
      <w:numFmt w:val="bullet"/>
      <w:lvlText w:val="o"/>
      <w:lvlJc w:val="left"/>
      <w:pPr>
        <w:ind w:left="5760" w:hanging="360"/>
      </w:pPr>
      <w:rPr>
        <w:rFonts w:ascii="Courier New" w:hAnsi="Courier New" w:hint="default"/>
      </w:rPr>
    </w:lvl>
    <w:lvl w:ilvl="8" w:tplc="72B04ACC">
      <w:start w:val="1"/>
      <w:numFmt w:val="bullet"/>
      <w:lvlText w:val=""/>
      <w:lvlJc w:val="left"/>
      <w:pPr>
        <w:ind w:left="6480" w:hanging="360"/>
      </w:pPr>
      <w:rPr>
        <w:rFonts w:ascii="Wingdings" w:hAnsi="Wingdings" w:hint="default"/>
      </w:rPr>
    </w:lvl>
  </w:abstractNum>
  <w:num w:numId="1" w16cid:durableId="1427966393">
    <w:abstractNumId w:val="41"/>
  </w:num>
  <w:num w:numId="2" w16cid:durableId="219445541">
    <w:abstractNumId w:val="10"/>
  </w:num>
  <w:num w:numId="3" w16cid:durableId="1157111323">
    <w:abstractNumId w:val="14"/>
  </w:num>
  <w:num w:numId="4" w16cid:durableId="322664918">
    <w:abstractNumId w:val="32"/>
  </w:num>
  <w:num w:numId="5" w16cid:durableId="676201309">
    <w:abstractNumId w:val="6"/>
  </w:num>
  <w:num w:numId="6" w16cid:durableId="223957223">
    <w:abstractNumId w:val="23"/>
  </w:num>
  <w:num w:numId="7" w16cid:durableId="908810845">
    <w:abstractNumId w:val="7"/>
  </w:num>
  <w:num w:numId="8" w16cid:durableId="2080055977">
    <w:abstractNumId w:val="13"/>
  </w:num>
  <w:num w:numId="9" w16cid:durableId="617689182">
    <w:abstractNumId w:val="28"/>
  </w:num>
  <w:num w:numId="10" w16cid:durableId="2108689463">
    <w:abstractNumId w:val="25"/>
  </w:num>
  <w:num w:numId="11" w16cid:durableId="1214652955">
    <w:abstractNumId w:val="22"/>
  </w:num>
  <w:num w:numId="12" w16cid:durableId="1059210433">
    <w:abstractNumId w:val="15"/>
  </w:num>
  <w:num w:numId="13" w16cid:durableId="1928148002">
    <w:abstractNumId w:val="38"/>
  </w:num>
  <w:num w:numId="14" w16cid:durableId="981468860">
    <w:abstractNumId w:val="11"/>
  </w:num>
  <w:num w:numId="15" w16cid:durableId="1844585680">
    <w:abstractNumId w:val="5"/>
  </w:num>
  <w:num w:numId="16" w16cid:durableId="158231585">
    <w:abstractNumId w:val="39"/>
  </w:num>
  <w:num w:numId="17" w16cid:durableId="289439324">
    <w:abstractNumId w:val="37"/>
  </w:num>
  <w:num w:numId="18" w16cid:durableId="427849193">
    <w:abstractNumId w:val="19"/>
  </w:num>
  <w:num w:numId="19" w16cid:durableId="579218690">
    <w:abstractNumId w:val="33"/>
  </w:num>
  <w:num w:numId="20" w16cid:durableId="1218012346">
    <w:abstractNumId w:val="34"/>
  </w:num>
  <w:num w:numId="21" w16cid:durableId="209416074">
    <w:abstractNumId w:val="21"/>
  </w:num>
  <w:num w:numId="22" w16cid:durableId="1042903153">
    <w:abstractNumId w:val="8"/>
  </w:num>
  <w:num w:numId="23" w16cid:durableId="893396376">
    <w:abstractNumId w:val="12"/>
  </w:num>
  <w:num w:numId="24" w16cid:durableId="1864438250">
    <w:abstractNumId w:val="17"/>
  </w:num>
  <w:num w:numId="25" w16cid:durableId="280575877">
    <w:abstractNumId w:val="16"/>
  </w:num>
  <w:num w:numId="26" w16cid:durableId="942692472">
    <w:abstractNumId w:val="20"/>
  </w:num>
  <w:num w:numId="27" w16cid:durableId="2040204755">
    <w:abstractNumId w:val="0"/>
  </w:num>
  <w:num w:numId="28" w16cid:durableId="647168148">
    <w:abstractNumId w:val="2"/>
  </w:num>
  <w:num w:numId="29" w16cid:durableId="1015039320">
    <w:abstractNumId w:val="9"/>
  </w:num>
  <w:num w:numId="30" w16cid:durableId="2052458609">
    <w:abstractNumId w:val="1"/>
  </w:num>
  <w:num w:numId="31" w16cid:durableId="1971861312">
    <w:abstractNumId w:val="26"/>
  </w:num>
  <w:num w:numId="32" w16cid:durableId="1136995353">
    <w:abstractNumId w:val="18"/>
  </w:num>
  <w:num w:numId="33" w16cid:durableId="203562493">
    <w:abstractNumId w:val="36"/>
  </w:num>
  <w:num w:numId="34" w16cid:durableId="1191600749">
    <w:abstractNumId w:val="27"/>
  </w:num>
  <w:num w:numId="35" w16cid:durableId="929311063">
    <w:abstractNumId w:val="24"/>
  </w:num>
  <w:num w:numId="36" w16cid:durableId="393164688">
    <w:abstractNumId w:val="3"/>
  </w:num>
  <w:num w:numId="37" w16cid:durableId="686374759">
    <w:abstractNumId w:val="31"/>
  </w:num>
  <w:num w:numId="38" w16cid:durableId="1302685344">
    <w:abstractNumId w:val="29"/>
  </w:num>
  <w:num w:numId="39" w16cid:durableId="1489051906">
    <w:abstractNumId w:val="4"/>
  </w:num>
  <w:num w:numId="40" w16cid:durableId="897712771">
    <w:abstractNumId w:val="40"/>
  </w:num>
  <w:num w:numId="41" w16cid:durableId="1573154655">
    <w:abstractNumId w:val="30"/>
  </w:num>
  <w:num w:numId="42" w16cid:durableId="140811481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FC5"/>
    <w:rsid w:val="00000C4C"/>
    <w:rsid w:val="00010CFC"/>
    <w:rsid w:val="00014CB4"/>
    <w:rsid w:val="00017437"/>
    <w:rsid w:val="00021596"/>
    <w:rsid w:val="00024219"/>
    <w:rsid w:val="00024AEE"/>
    <w:rsid w:val="00042C0C"/>
    <w:rsid w:val="00044B0E"/>
    <w:rsid w:val="00061211"/>
    <w:rsid w:val="00062602"/>
    <w:rsid w:val="000716FC"/>
    <w:rsid w:val="000753E7"/>
    <w:rsid w:val="00080490"/>
    <w:rsid w:val="00082B9E"/>
    <w:rsid w:val="00090697"/>
    <w:rsid w:val="000919CA"/>
    <w:rsid w:val="000923C0"/>
    <w:rsid w:val="00097F7F"/>
    <w:rsid w:val="000A5528"/>
    <w:rsid w:val="000A7C09"/>
    <w:rsid w:val="000B0A7F"/>
    <w:rsid w:val="000B16A6"/>
    <w:rsid w:val="000B2B07"/>
    <w:rsid w:val="000B48BC"/>
    <w:rsid w:val="000B6F08"/>
    <w:rsid w:val="000C3AA1"/>
    <w:rsid w:val="000C432C"/>
    <w:rsid w:val="000D57BE"/>
    <w:rsid w:val="000F0D57"/>
    <w:rsid w:val="00104C4D"/>
    <w:rsid w:val="00112885"/>
    <w:rsid w:val="001236C3"/>
    <w:rsid w:val="00124C50"/>
    <w:rsid w:val="00130E25"/>
    <w:rsid w:val="00132A83"/>
    <w:rsid w:val="001441E1"/>
    <w:rsid w:val="001453F9"/>
    <w:rsid w:val="00146631"/>
    <w:rsid w:val="001523D6"/>
    <w:rsid w:val="00155888"/>
    <w:rsid w:val="00157E6E"/>
    <w:rsid w:val="00162666"/>
    <w:rsid w:val="001666BE"/>
    <w:rsid w:val="0016720B"/>
    <w:rsid w:val="00171FF9"/>
    <w:rsid w:val="00172981"/>
    <w:rsid w:val="001800E2"/>
    <w:rsid w:val="001832D8"/>
    <w:rsid w:val="001903EF"/>
    <w:rsid w:val="00193995"/>
    <w:rsid w:val="00193D71"/>
    <w:rsid w:val="00194E71"/>
    <w:rsid w:val="00196C12"/>
    <w:rsid w:val="00197973"/>
    <w:rsid w:val="001A3338"/>
    <w:rsid w:val="001A7AE2"/>
    <w:rsid w:val="001C38F7"/>
    <w:rsid w:val="001C7480"/>
    <w:rsid w:val="001C7EEB"/>
    <w:rsid w:val="001C7F8B"/>
    <w:rsid w:val="001D62A3"/>
    <w:rsid w:val="001D6967"/>
    <w:rsid w:val="001E1969"/>
    <w:rsid w:val="001E1E8F"/>
    <w:rsid w:val="001E2949"/>
    <w:rsid w:val="001E3223"/>
    <w:rsid w:val="001E5988"/>
    <w:rsid w:val="001E59C0"/>
    <w:rsid w:val="001E65BB"/>
    <w:rsid w:val="001E735D"/>
    <w:rsid w:val="001F1BD5"/>
    <w:rsid w:val="002110A7"/>
    <w:rsid w:val="0021525A"/>
    <w:rsid w:val="002158E3"/>
    <w:rsid w:val="00222B9C"/>
    <w:rsid w:val="00235D7B"/>
    <w:rsid w:val="002378DB"/>
    <w:rsid w:val="00243A09"/>
    <w:rsid w:val="002579FF"/>
    <w:rsid w:val="002809B8"/>
    <w:rsid w:val="00286C2D"/>
    <w:rsid w:val="00286FC5"/>
    <w:rsid w:val="00292FA1"/>
    <w:rsid w:val="00297A6D"/>
    <w:rsid w:val="002B035E"/>
    <w:rsid w:val="002B5E00"/>
    <w:rsid w:val="002B7160"/>
    <w:rsid w:val="002C217E"/>
    <w:rsid w:val="002C7205"/>
    <w:rsid w:val="002C7AF5"/>
    <w:rsid w:val="002D26BB"/>
    <w:rsid w:val="002D789F"/>
    <w:rsid w:val="002E6919"/>
    <w:rsid w:val="002F04C3"/>
    <w:rsid w:val="002F0D98"/>
    <w:rsid w:val="002F4EF4"/>
    <w:rsid w:val="002F565F"/>
    <w:rsid w:val="002F78E9"/>
    <w:rsid w:val="0030212B"/>
    <w:rsid w:val="003130C3"/>
    <w:rsid w:val="00326C85"/>
    <w:rsid w:val="003332BD"/>
    <w:rsid w:val="00333AEA"/>
    <w:rsid w:val="00355A99"/>
    <w:rsid w:val="00370052"/>
    <w:rsid w:val="00375756"/>
    <w:rsid w:val="0038796E"/>
    <w:rsid w:val="00393605"/>
    <w:rsid w:val="00394682"/>
    <w:rsid w:val="003B40FA"/>
    <w:rsid w:val="003C6E9B"/>
    <w:rsid w:val="003D1442"/>
    <w:rsid w:val="003D4D02"/>
    <w:rsid w:val="003D7F28"/>
    <w:rsid w:val="003E6FB5"/>
    <w:rsid w:val="003E7A07"/>
    <w:rsid w:val="003F6542"/>
    <w:rsid w:val="003F76AE"/>
    <w:rsid w:val="003F7F5B"/>
    <w:rsid w:val="0040168B"/>
    <w:rsid w:val="0041074F"/>
    <w:rsid w:val="004135C9"/>
    <w:rsid w:val="00422D5B"/>
    <w:rsid w:val="00427C6D"/>
    <w:rsid w:val="00434C40"/>
    <w:rsid w:val="004355F6"/>
    <w:rsid w:val="0044786D"/>
    <w:rsid w:val="004514BB"/>
    <w:rsid w:val="00456F38"/>
    <w:rsid w:val="00462E95"/>
    <w:rsid w:val="004730A1"/>
    <w:rsid w:val="00477AD2"/>
    <w:rsid w:val="00493144"/>
    <w:rsid w:val="004A79A5"/>
    <w:rsid w:val="004B38E9"/>
    <w:rsid w:val="004B7C6C"/>
    <w:rsid w:val="004D67DC"/>
    <w:rsid w:val="004D6E58"/>
    <w:rsid w:val="004E319E"/>
    <w:rsid w:val="004F2648"/>
    <w:rsid w:val="004F354E"/>
    <w:rsid w:val="004F6B6D"/>
    <w:rsid w:val="005007C9"/>
    <w:rsid w:val="00500C91"/>
    <w:rsid w:val="00506753"/>
    <w:rsid w:val="00510B05"/>
    <w:rsid w:val="00515B01"/>
    <w:rsid w:val="00516C9E"/>
    <w:rsid w:val="00533806"/>
    <w:rsid w:val="0054127A"/>
    <w:rsid w:val="005436A8"/>
    <w:rsid w:val="00563679"/>
    <w:rsid w:val="0056398D"/>
    <w:rsid w:val="00563D34"/>
    <w:rsid w:val="00566E28"/>
    <w:rsid w:val="00576E87"/>
    <w:rsid w:val="00587EC5"/>
    <w:rsid w:val="00587F78"/>
    <w:rsid w:val="005C0613"/>
    <w:rsid w:val="005C11EF"/>
    <w:rsid w:val="005C3928"/>
    <w:rsid w:val="005C6F5A"/>
    <w:rsid w:val="005E361F"/>
    <w:rsid w:val="005E3CAB"/>
    <w:rsid w:val="00603C6F"/>
    <w:rsid w:val="00607D0F"/>
    <w:rsid w:val="006116F0"/>
    <w:rsid w:val="00615C46"/>
    <w:rsid w:val="006224E0"/>
    <w:rsid w:val="00633D5A"/>
    <w:rsid w:val="00650B31"/>
    <w:rsid w:val="00655B35"/>
    <w:rsid w:val="00664D13"/>
    <w:rsid w:val="006676B5"/>
    <w:rsid w:val="006765FF"/>
    <w:rsid w:val="00690B6F"/>
    <w:rsid w:val="00695425"/>
    <w:rsid w:val="00695D50"/>
    <w:rsid w:val="006A1D64"/>
    <w:rsid w:val="006A6C0B"/>
    <w:rsid w:val="006B3D34"/>
    <w:rsid w:val="006B590A"/>
    <w:rsid w:val="006B5F0A"/>
    <w:rsid w:val="006C0A6F"/>
    <w:rsid w:val="006C1A3E"/>
    <w:rsid w:val="006C370B"/>
    <w:rsid w:val="006C4755"/>
    <w:rsid w:val="006D1774"/>
    <w:rsid w:val="006D508A"/>
    <w:rsid w:val="006D78A3"/>
    <w:rsid w:val="006E238E"/>
    <w:rsid w:val="006E4C0E"/>
    <w:rsid w:val="00704E43"/>
    <w:rsid w:val="00705CEA"/>
    <w:rsid w:val="00710248"/>
    <w:rsid w:val="00713822"/>
    <w:rsid w:val="00724CC3"/>
    <w:rsid w:val="00725936"/>
    <w:rsid w:val="00726E79"/>
    <w:rsid w:val="00746BED"/>
    <w:rsid w:val="00750F4F"/>
    <w:rsid w:val="0076054C"/>
    <w:rsid w:val="00765534"/>
    <w:rsid w:val="00782686"/>
    <w:rsid w:val="007828E7"/>
    <w:rsid w:val="00783911"/>
    <w:rsid w:val="00796AD9"/>
    <w:rsid w:val="007A007A"/>
    <w:rsid w:val="007A1E2E"/>
    <w:rsid w:val="007A21D6"/>
    <w:rsid w:val="007B0072"/>
    <w:rsid w:val="007B0806"/>
    <w:rsid w:val="007B64FF"/>
    <w:rsid w:val="007B7DF4"/>
    <w:rsid w:val="007C154C"/>
    <w:rsid w:val="007C19B5"/>
    <w:rsid w:val="007D6E11"/>
    <w:rsid w:val="007D6EA8"/>
    <w:rsid w:val="00802C01"/>
    <w:rsid w:val="00821A48"/>
    <w:rsid w:val="0082467C"/>
    <w:rsid w:val="008249BA"/>
    <w:rsid w:val="008255DB"/>
    <w:rsid w:val="00830184"/>
    <w:rsid w:val="00830C7B"/>
    <w:rsid w:val="008310FF"/>
    <w:rsid w:val="0083146F"/>
    <w:rsid w:val="00831524"/>
    <w:rsid w:val="00831720"/>
    <w:rsid w:val="00843256"/>
    <w:rsid w:val="00851886"/>
    <w:rsid w:val="0085222C"/>
    <w:rsid w:val="00855635"/>
    <w:rsid w:val="00857353"/>
    <w:rsid w:val="00861165"/>
    <w:rsid w:val="00861A88"/>
    <w:rsid w:val="00871316"/>
    <w:rsid w:val="00872573"/>
    <w:rsid w:val="008738F1"/>
    <w:rsid w:val="0087617E"/>
    <w:rsid w:val="00877C62"/>
    <w:rsid w:val="008806D5"/>
    <w:rsid w:val="008840DE"/>
    <w:rsid w:val="008959B1"/>
    <w:rsid w:val="008A3734"/>
    <w:rsid w:val="008B27F4"/>
    <w:rsid w:val="008C0F92"/>
    <w:rsid w:val="008C777F"/>
    <w:rsid w:val="008D4B11"/>
    <w:rsid w:val="008E41EF"/>
    <w:rsid w:val="008F0AE5"/>
    <w:rsid w:val="008F3FE1"/>
    <w:rsid w:val="008F7B64"/>
    <w:rsid w:val="00901193"/>
    <w:rsid w:val="00903C11"/>
    <w:rsid w:val="00903CF5"/>
    <w:rsid w:val="00935716"/>
    <w:rsid w:val="00943D1C"/>
    <w:rsid w:val="00947024"/>
    <w:rsid w:val="00960399"/>
    <w:rsid w:val="00964651"/>
    <w:rsid w:val="009660D9"/>
    <w:rsid w:val="00966F79"/>
    <w:rsid w:val="009808B2"/>
    <w:rsid w:val="009918B3"/>
    <w:rsid w:val="009933B9"/>
    <w:rsid w:val="009A40C4"/>
    <w:rsid w:val="009B3029"/>
    <w:rsid w:val="009B34A6"/>
    <w:rsid w:val="009C0CA8"/>
    <w:rsid w:val="009C0F81"/>
    <w:rsid w:val="009C3A8F"/>
    <w:rsid w:val="009D725E"/>
    <w:rsid w:val="009E45A6"/>
    <w:rsid w:val="009E4C8D"/>
    <w:rsid w:val="009E501F"/>
    <w:rsid w:val="009E6B66"/>
    <w:rsid w:val="009E6EB5"/>
    <w:rsid w:val="00A10254"/>
    <w:rsid w:val="00A109A2"/>
    <w:rsid w:val="00A152D8"/>
    <w:rsid w:val="00A1794C"/>
    <w:rsid w:val="00A21C07"/>
    <w:rsid w:val="00A23B51"/>
    <w:rsid w:val="00A251CD"/>
    <w:rsid w:val="00A276D4"/>
    <w:rsid w:val="00A355C8"/>
    <w:rsid w:val="00A41117"/>
    <w:rsid w:val="00A51AFA"/>
    <w:rsid w:val="00A75DB6"/>
    <w:rsid w:val="00A76821"/>
    <w:rsid w:val="00A76BF0"/>
    <w:rsid w:val="00A9491F"/>
    <w:rsid w:val="00A96882"/>
    <w:rsid w:val="00AA5FEC"/>
    <w:rsid w:val="00AB1FD0"/>
    <w:rsid w:val="00AB3801"/>
    <w:rsid w:val="00AB3DBB"/>
    <w:rsid w:val="00AC7F07"/>
    <w:rsid w:val="00AD10F0"/>
    <w:rsid w:val="00AD672B"/>
    <w:rsid w:val="00ADF721"/>
    <w:rsid w:val="00AE2E0E"/>
    <w:rsid w:val="00AE3053"/>
    <w:rsid w:val="00AE3F48"/>
    <w:rsid w:val="00AE4A4D"/>
    <w:rsid w:val="00AE70D6"/>
    <w:rsid w:val="00AF0E74"/>
    <w:rsid w:val="00AF271C"/>
    <w:rsid w:val="00AF3356"/>
    <w:rsid w:val="00B048EF"/>
    <w:rsid w:val="00B0619E"/>
    <w:rsid w:val="00B06700"/>
    <w:rsid w:val="00B1098D"/>
    <w:rsid w:val="00B1400F"/>
    <w:rsid w:val="00B21C9F"/>
    <w:rsid w:val="00B22BDC"/>
    <w:rsid w:val="00B2362B"/>
    <w:rsid w:val="00B2593B"/>
    <w:rsid w:val="00B40CC2"/>
    <w:rsid w:val="00B439FD"/>
    <w:rsid w:val="00B53A16"/>
    <w:rsid w:val="00B553AE"/>
    <w:rsid w:val="00B57680"/>
    <w:rsid w:val="00B727F6"/>
    <w:rsid w:val="00B74504"/>
    <w:rsid w:val="00B81C2A"/>
    <w:rsid w:val="00B82E25"/>
    <w:rsid w:val="00B9392D"/>
    <w:rsid w:val="00BA36F1"/>
    <w:rsid w:val="00BA53B0"/>
    <w:rsid w:val="00BB27C8"/>
    <w:rsid w:val="00BB4EAA"/>
    <w:rsid w:val="00BD7831"/>
    <w:rsid w:val="00BE2868"/>
    <w:rsid w:val="00BE6563"/>
    <w:rsid w:val="00BE6564"/>
    <w:rsid w:val="00C002EF"/>
    <w:rsid w:val="00C007D9"/>
    <w:rsid w:val="00C02B09"/>
    <w:rsid w:val="00C06F89"/>
    <w:rsid w:val="00C07459"/>
    <w:rsid w:val="00C13531"/>
    <w:rsid w:val="00C16C2C"/>
    <w:rsid w:val="00C16D6A"/>
    <w:rsid w:val="00C27C6E"/>
    <w:rsid w:val="00C32D6A"/>
    <w:rsid w:val="00C36EA2"/>
    <w:rsid w:val="00C40BC6"/>
    <w:rsid w:val="00C500B5"/>
    <w:rsid w:val="00C5542B"/>
    <w:rsid w:val="00C6595A"/>
    <w:rsid w:val="00CA3CB3"/>
    <w:rsid w:val="00CB428E"/>
    <w:rsid w:val="00CE4C38"/>
    <w:rsid w:val="00CF1D79"/>
    <w:rsid w:val="00CF4604"/>
    <w:rsid w:val="00CF5F05"/>
    <w:rsid w:val="00D01484"/>
    <w:rsid w:val="00D018B2"/>
    <w:rsid w:val="00D07848"/>
    <w:rsid w:val="00D10401"/>
    <w:rsid w:val="00D10F15"/>
    <w:rsid w:val="00D1470B"/>
    <w:rsid w:val="00D32E97"/>
    <w:rsid w:val="00D339AD"/>
    <w:rsid w:val="00D36432"/>
    <w:rsid w:val="00D733C0"/>
    <w:rsid w:val="00D75EA9"/>
    <w:rsid w:val="00D76481"/>
    <w:rsid w:val="00D84A5F"/>
    <w:rsid w:val="00D909AF"/>
    <w:rsid w:val="00D915F0"/>
    <w:rsid w:val="00D9283D"/>
    <w:rsid w:val="00D93F7B"/>
    <w:rsid w:val="00DA0FEF"/>
    <w:rsid w:val="00DA41E2"/>
    <w:rsid w:val="00DA5278"/>
    <w:rsid w:val="00DC768E"/>
    <w:rsid w:val="00DE5C9E"/>
    <w:rsid w:val="00DF07FA"/>
    <w:rsid w:val="00E01009"/>
    <w:rsid w:val="00E345F2"/>
    <w:rsid w:val="00E401EE"/>
    <w:rsid w:val="00E44DC6"/>
    <w:rsid w:val="00E523E5"/>
    <w:rsid w:val="00E529C1"/>
    <w:rsid w:val="00E727CA"/>
    <w:rsid w:val="00E76CDC"/>
    <w:rsid w:val="00E7720C"/>
    <w:rsid w:val="00E82F3B"/>
    <w:rsid w:val="00E909CF"/>
    <w:rsid w:val="00EA0A03"/>
    <w:rsid w:val="00EA1A2C"/>
    <w:rsid w:val="00EA21B4"/>
    <w:rsid w:val="00EB6CA2"/>
    <w:rsid w:val="00EC0E80"/>
    <w:rsid w:val="00EC4B9A"/>
    <w:rsid w:val="00EC5378"/>
    <w:rsid w:val="00ED6CC3"/>
    <w:rsid w:val="00EE4384"/>
    <w:rsid w:val="00EF29D2"/>
    <w:rsid w:val="00F024B8"/>
    <w:rsid w:val="00F140D3"/>
    <w:rsid w:val="00F22DCA"/>
    <w:rsid w:val="00F24CB6"/>
    <w:rsid w:val="00F261B3"/>
    <w:rsid w:val="00F2624A"/>
    <w:rsid w:val="00F50729"/>
    <w:rsid w:val="00F62FE4"/>
    <w:rsid w:val="00F6328C"/>
    <w:rsid w:val="00F6502E"/>
    <w:rsid w:val="00F74339"/>
    <w:rsid w:val="00F76E72"/>
    <w:rsid w:val="00F8135B"/>
    <w:rsid w:val="00F83961"/>
    <w:rsid w:val="00F87010"/>
    <w:rsid w:val="00F87484"/>
    <w:rsid w:val="00F876FE"/>
    <w:rsid w:val="00FA2CE9"/>
    <w:rsid w:val="00FA57FB"/>
    <w:rsid w:val="00FA713D"/>
    <w:rsid w:val="00FA79CD"/>
    <w:rsid w:val="00FB39CD"/>
    <w:rsid w:val="00FC0AA0"/>
    <w:rsid w:val="00FC235A"/>
    <w:rsid w:val="00FC5B5F"/>
    <w:rsid w:val="00FC63CF"/>
    <w:rsid w:val="00FD3331"/>
    <w:rsid w:val="00FD4D5D"/>
    <w:rsid w:val="00FE5EFF"/>
    <w:rsid w:val="01001032"/>
    <w:rsid w:val="01266004"/>
    <w:rsid w:val="016F4D1B"/>
    <w:rsid w:val="01A46264"/>
    <w:rsid w:val="01E26708"/>
    <w:rsid w:val="029E8F0A"/>
    <w:rsid w:val="02F31C7A"/>
    <w:rsid w:val="03359CEF"/>
    <w:rsid w:val="0356060B"/>
    <w:rsid w:val="0386F034"/>
    <w:rsid w:val="03DCC0BE"/>
    <w:rsid w:val="03F6D2BA"/>
    <w:rsid w:val="0412AFAA"/>
    <w:rsid w:val="047A5051"/>
    <w:rsid w:val="048E133A"/>
    <w:rsid w:val="04B0F8C7"/>
    <w:rsid w:val="04B602F9"/>
    <w:rsid w:val="04D79B6F"/>
    <w:rsid w:val="04DBE114"/>
    <w:rsid w:val="04F39622"/>
    <w:rsid w:val="05787540"/>
    <w:rsid w:val="058367C6"/>
    <w:rsid w:val="058DCFCA"/>
    <w:rsid w:val="0592A31B"/>
    <w:rsid w:val="05BD42BD"/>
    <w:rsid w:val="0602987A"/>
    <w:rsid w:val="061620B2"/>
    <w:rsid w:val="063362BA"/>
    <w:rsid w:val="06B65A4B"/>
    <w:rsid w:val="06BE0581"/>
    <w:rsid w:val="088E5211"/>
    <w:rsid w:val="0891D274"/>
    <w:rsid w:val="08D59E7E"/>
    <w:rsid w:val="08DC6FDF"/>
    <w:rsid w:val="08E2FF18"/>
    <w:rsid w:val="09A8E364"/>
    <w:rsid w:val="09B0A6E9"/>
    <w:rsid w:val="0A086946"/>
    <w:rsid w:val="0A2DEBB0"/>
    <w:rsid w:val="0A6140ED"/>
    <w:rsid w:val="0A76497E"/>
    <w:rsid w:val="0A98A7C2"/>
    <w:rsid w:val="0B178F2B"/>
    <w:rsid w:val="0B914B01"/>
    <w:rsid w:val="0BF60925"/>
    <w:rsid w:val="0C1B692E"/>
    <w:rsid w:val="0C4F0E41"/>
    <w:rsid w:val="0C5C3BCD"/>
    <w:rsid w:val="0CD37F81"/>
    <w:rsid w:val="0CDC817E"/>
    <w:rsid w:val="0D1D8A8B"/>
    <w:rsid w:val="0D66C170"/>
    <w:rsid w:val="0DA2E287"/>
    <w:rsid w:val="0DFDB344"/>
    <w:rsid w:val="0E3E749F"/>
    <w:rsid w:val="0F1CA7BD"/>
    <w:rsid w:val="0F1E2CB7"/>
    <w:rsid w:val="0F3EB2E8"/>
    <w:rsid w:val="0FD71DD2"/>
    <w:rsid w:val="109015AA"/>
    <w:rsid w:val="114E0FFD"/>
    <w:rsid w:val="1159C5D6"/>
    <w:rsid w:val="115B8117"/>
    <w:rsid w:val="1196C7FB"/>
    <w:rsid w:val="11B92727"/>
    <w:rsid w:val="121A6429"/>
    <w:rsid w:val="122B15CF"/>
    <w:rsid w:val="124A4551"/>
    <w:rsid w:val="1259701A"/>
    <w:rsid w:val="12E3215F"/>
    <w:rsid w:val="12F4A2B1"/>
    <w:rsid w:val="12F59637"/>
    <w:rsid w:val="132F9C98"/>
    <w:rsid w:val="1332985C"/>
    <w:rsid w:val="13A5912B"/>
    <w:rsid w:val="13E8C506"/>
    <w:rsid w:val="13FBA61E"/>
    <w:rsid w:val="13FDBB2F"/>
    <w:rsid w:val="149A0C1A"/>
    <w:rsid w:val="149B71B8"/>
    <w:rsid w:val="14CEB807"/>
    <w:rsid w:val="1529E397"/>
    <w:rsid w:val="152AFDD1"/>
    <w:rsid w:val="166A8868"/>
    <w:rsid w:val="167226A4"/>
    <w:rsid w:val="16A50378"/>
    <w:rsid w:val="16E161E1"/>
    <w:rsid w:val="16F27DBD"/>
    <w:rsid w:val="16F46744"/>
    <w:rsid w:val="171000D1"/>
    <w:rsid w:val="171C3394"/>
    <w:rsid w:val="1724211A"/>
    <w:rsid w:val="17983315"/>
    <w:rsid w:val="17BFA8F1"/>
    <w:rsid w:val="17F7FAFC"/>
    <w:rsid w:val="17FCEFC3"/>
    <w:rsid w:val="184ECEC1"/>
    <w:rsid w:val="18BFF17B"/>
    <w:rsid w:val="18E381DC"/>
    <w:rsid w:val="18F9CC72"/>
    <w:rsid w:val="1964D7BB"/>
    <w:rsid w:val="19B44446"/>
    <w:rsid w:val="1A53D456"/>
    <w:rsid w:val="1AA29E59"/>
    <w:rsid w:val="1ADEA183"/>
    <w:rsid w:val="1B288FD4"/>
    <w:rsid w:val="1B2A9A3F"/>
    <w:rsid w:val="1BB8191E"/>
    <w:rsid w:val="1BEFA4B7"/>
    <w:rsid w:val="1C1B229E"/>
    <w:rsid w:val="1C3C9A84"/>
    <w:rsid w:val="1C7A3276"/>
    <w:rsid w:val="1D51E3C3"/>
    <w:rsid w:val="1D77CE54"/>
    <w:rsid w:val="1D8ABD20"/>
    <w:rsid w:val="1DAFEAD6"/>
    <w:rsid w:val="1DC47069"/>
    <w:rsid w:val="1DEC689B"/>
    <w:rsid w:val="1E3848DE"/>
    <w:rsid w:val="1E561368"/>
    <w:rsid w:val="1E8D2C6F"/>
    <w:rsid w:val="1EB1C74E"/>
    <w:rsid w:val="1F160AA2"/>
    <w:rsid w:val="1F32A1A8"/>
    <w:rsid w:val="1FC3384A"/>
    <w:rsid w:val="1FD4193F"/>
    <w:rsid w:val="1FF068CA"/>
    <w:rsid w:val="202B9662"/>
    <w:rsid w:val="2095BC1A"/>
    <w:rsid w:val="20B80575"/>
    <w:rsid w:val="21082EDE"/>
    <w:rsid w:val="21451F64"/>
    <w:rsid w:val="21460741"/>
    <w:rsid w:val="220F11B8"/>
    <w:rsid w:val="22548AED"/>
    <w:rsid w:val="2266D3C1"/>
    <w:rsid w:val="2297E18C"/>
    <w:rsid w:val="22AE979B"/>
    <w:rsid w:val="2352A92E"/>
    <w:rsid w:val="23560909"/>
    <w:rsid w:val="2402A422"/>
    <w:rsid w:val="2449E82E"/>
    <w:rsid w:val="24571C7A"/>
    <w:rsid w:val="246401C9"/>
    <w:rsid w:val="2473AFBC"/>
    <w:rsid w:val="249F0CE2"/>
    <w:rsid w:val="24DB5CE1"/>
    <w:rsid w:val="25C013D8"/>
    <w:rsid w:val="2607EC5F"/>
    <w:rsid w:val="2662D80F"/>
    <w:rsid w:val="2667A708"/>
    <w:rsid w:val="267F7D42"/>
    <w:rsid w:val="26CACDF1"/>
    <w:rsid w:val="26CCF95F"/>
    <w:rsid w:val="26FFDFDE"/>
    <w:rsid w:val="271496F0"/>
    <w:rsid w:val="27ADB873"/>
    <w:rsid w:val="28D61545"/>
    <w:rsid w:val="28F40B36"/>
    <w:rsid w:val="293F8D21"/>
    <w:rsid w:val="29EA8AD2"/>
    <w:rsid w:val="29FB3E26"/>
    <w:rsid w:val="2A73E2C5"/>
    <w:rsid w:val="2A856417"/>
    <w:rsid w:val="2A89D6B1"/>
    <w:rsid w:val="2AC7D9D3"/>
    <w:rsid w:val="2B05C734"/>
    <w:rsid w:val="2B507835"/>
    <w:rsid w:val="2B53CE0B"/>
    <w:rsid w:val="2CB31541"/>
    <w:rsid w:val="2CF84297"/>
    <w:rsid w:val="2DA98668"/>
    <w:rsid w:val="2DD22688"/>
    <w:rsid w:val="2DE3615F"/>
    <w:rsid w:val="2E4EE5A2"/>
    <w:rsid w:val="2EB6040D"/>
    <w:rsid w:val="2F2BFD15"/>
    <w:rsid w:val="2F300247"/>
    <w:rsid w:val="2F372D95"/>
    <w:rsid w:val="2F7E521A"/>
    <w:rsid w:val="2FC2F9BF"/>
    <w:rsid w:val="2FFA7EBF"/>
    <w:rsid w:val="30A8F758"/>
    <w:rsid w:val="30CA988A"/>
    <w:rsid w:val="30CBD2A8"/>
    <w:rsid w:val="30F59006"/>
    <w:rsid w:val="311A227B"/>
    <w:rsid w:val="311B0221"/>
    <w:rsid w:val="3184DC5C"/>
    <w:rsid w:val="31A3769C"/>
    <w:rsid w:val="31C11A86"/>
    <w:rsid w:val="323AA8A6"/>
    <w:rsid w:val="32582BBA"/>
    <w:rsid w:val="32A37EC9"/>
    <w:rsid w:val="32B6D282"/>
    <w:rsid w:val="32CC2D07"/>
    <w:rsid w:val="33D0CBA9"/>
    <w:rsid w:val="33F4169D"/>
    <w:rsid w:val="35C0307A"/>
    <w:rsid w:val="3609B543"/>
    <w:rsid w:val="364D6FD5"/>
    <w:rsid w:val="365E78D6"/>
    <w:rsid w:val="36F0D9B6"/>
    <w:rsid w:val="372EF68D"/>
    <w:rsid w:val="37AC67EF"/>
    <w:rsid w:val="37BD8E38"/>
    <w:rsid w:val="380E01E8"/>
    <w:rsid w:val="382DCE26"/>
    <w:rsid w:val="3845C07C"/>
    <w:rsid w:val="38546924"/>
    <w:rsid w:val="389D0A6B"/>
    <w:rsid w:val="39786402"/>
    <w:rsid w:val="39BFA0BD"/>
    <w:rsid w:val="39F7E170"/>
    <w:rsid w:val="39FDF1F3"/>
    <w:rsid w:val="3A6E291B"/>
    <w:rsid w:val="3A73C3D5"/>
    <w:rsid w:val="3A84EA5E"/>
    <w:rsid w:val="3AFFEAEA"/>
    <w:rsid w:val="3B2B85B6"/>
    <w:rsid w:val="3B40ECC6"/>
    <w:rsid w:val="3B502BC0"/>
    <w:rsid w:val="3B7ECA27"/>
    <w:rsid w:val="3B99C254"/>
    <w:rsid w:val="3C2BB4D9"/>
    <w:rsid w:val="3C65A24E"/>
    <w:rsid w:val="3CDADC36"/>
    <w:rsid w:val="3D00D549"/>
    <w:rsid w:val="3D398926"/>
    <w:rsid w:val="3D46539F"/>
    <w:rsid w:val="3D47D799"/>
    <w:rsid w:val="3D5B1D94"/>
    <w:rsid w:val="3D76B7F8"/>
    <w:rsid w:val="3DAEDDB9"/>
    <w:rsid w:val="3DBD9489"/>
    <w:rsid w:val="3DD00DA2"/>
    <w:rsid w:val="3E1AA83C"/>
    <w:rsid w:val="3E4282BF"/>
    <w:rsid w:val="3E4BD525"/>
    <w:rsid w:val="3E7C5A65"/>
    <w:rsid w:val="3EAAF8CC"/>
    <w:rsid w:val="3EEC6C23"/>
    <w:rsid w:val="3FAD05CE"/>
    <w:rsid w:val="41055A4F"/>
    <w:rsid w:val="413F62ED"/>
    <w:rsid w:val="421DCDB9"/>
    <w:rsid w:val="427EB950"/>
    <w:rsid w:val="42A416D5"/>
    <w:rsid w:val="430480B7"/>
    <w:rsid w:val="43AC8037"/>
    <w:rsid w:val="43BF5E47"/>
    <w:rsid w:val="43C9DD21"/>
    <w:rsid w:val="448ABB00"/>
    <w:rsid w:val="44A05118"/>
    <w:rsid w:val="44A690B7"/>
    <w:rsid w:val="44BAADE8"/>
    <w:rsid w:val="4539B7AF"/>
    <w:rsid w:val="456C0E2A"/>
    <w:rsid w:val="45B65A12"/>
    <w:rsid w:val="46FBCCB3"/>
    <w:rsid w:val="4715346F"/>
    <w:rsid w:val="47289AE7"/>
    <w:rsid w:val="47801F58"/>
    <w:rsid w:val="47BD527D"/>
    <w:rsid w:val="47D7F1DA"/>
    <w:rsid w:val="481EF937"/>
    <w:rsid w:val="48B06F5F"/>
    <w:rsid w:val="48D4D277"/>
    <w:rsid w:val="49387051"/>
    <w:rsid w:val="495051CF"/>
    <w:rsid w:val="49850390"/>
    <w:rsid w:val="498E87CC"/>
    <w:rsid w:val="4990A991"/>
    <w:rsid w:val="49D434E6"/>
    <w:rsid w:val="4A5115C8"/>
    <w:rsid w:val="4A8168EB"/>
    <w:rsid w:val="4A836301"/>
    <w:rsid w:val="4A9FFB45"/>
    <w:rsid w:val="4AEF21C9"/>
    <w:rsid w:val="4BBDE0D4"/>
    <w:rsid w:val="4C0BA6A1"/>
    <w:rsid w:val="4C303271"/>
    <w:rsid w:val="4C822E3A"/>
    <w:rsid w:val="4C8E8992"/>
    <w:rsid w:val="4C97A308"/>
    <w:rsid w:val="4CA6239A"/>
    <w:rsid w:val="4CF798B1"/>
    <w:rsid w:val="4E5BD7EB"/>
    <w:rsid w:val="4E5F2023"/>
    <w:rsid w:val="4E78CA1A"/>
    <w:rsid w:val="4E7E08B6"/>
    <w:rsid w:val="4EB06892"/>
    <w:rsid w:val="4F58CE12"/>
    <w:rsid w:val="4F6875C7"/>
    <w:rsid w:val="4FC39C1A"/>
    <w:rsid w:val="4FD98A7C"/>
    <w:rsid w:val="502B78F1"/>
    <w:rsid w:val="504C38F3"/>
    <w:rsid w:val="5090E434"/>
    <w:rsid w:val="509C5038"/>
    <w:rsid w:val="50F15852"/>
    <w:rsid w:val="50F3331F"/>
    <w:rsid w:val="50FE6168"/>
    <w:rsid w:val="519834D1"/>
    <w:rsid w:val="51B9D75D"/>
    <w:rsid w:val="51C8D65B"/>
    <w:rsid w:val="51DA879E"/>
    <w:rsid w:val="51EBFBF1"/>
    <w:rsid w:val="52111BB2"/>
    <w:rsid w:val="521B7F15"/>
    <w:rsid w:val="522104A5"/>
    <w:rsid w:val="52753EED"/>
    <w:rsid w:val="52A5CC47"/>
    <w:rsid w:val="5383D9B5"/>
    <w:rsid w:val="53D531AD"/>
    <w:rsid w:val="53D53E52"/>
    <w:rsid w:val="546DAFA0"/>
    <w:rsid w:val="54861B79"/>
    <w:rsid w:val="549D37C4"/>
    <w:rsid w:val="5552E00C"/>
    <w:rsid w:val="55815D30"/>
    <w:rsid w:val="572E4A64"/>
    <w:rsid w:val="57EE9CF4"/>
    <w:rsid w:val="57F7A05E"/>
    <w:rsid w:val="58117EC8"/>
    <w:rsid w:val="58A51D95"/>
    <w:rsid w:val="58C4DC1B"/>
    <w:rsid w:val="59161B7F"/>
    <w:rsid w:val="595CFDB3"/>
    <w:rsid w:val="5984560E"/>
    <w:rsid w:val="5A080DD5"/>
    <w:rsid w:val="5A1E9E1D"/>
    <w:rsid w:val="5A3B01FB"/>
    <w:rsid w:val="5A64809B"/>
    <w:rsid w:val="5A7A0BB6"/>
    <w:rsid w:val="5B542C12"/>
    <w:rsid w:val="5B999E19"/>
    <w:rsid w:val="5BF07983"/>
    <w:rsid w:val="5C75C44F"/>
    <w:rsid w:val="5CA68D67"/>
    <w:rsid w:val="5CBBBA64"/>
    <w:rsid w:val="5CD432F6"/>
    <w:rsid w:val="5D6C8980"/>
    <w:rsid w:val="5E0D722C"/>
    <w:rsid w:val="5E31E654"/>
    <w:rsid w:val="5E67C17A"/>
    <w:rsid w:val="5E787FF7"/>
    <w:rsid w:val="5EE01F3C"/>
    <w:rsid w:val="5F52329F"/>
    <w:rsid w:val="5F524E8E"/>
    <w:rsid w:val="5F582F6A"/>
    <w:rsid w:val="5FAD72D6"/>
    <w:rsid w:val="5FD83466"/>
    <w:rsid w:val="600AB975"/>
    <w:rsid w:val="610FA97D"/>
    <w:rsid w:val="61821057"/>
    <w:rsid w:val="62085F1C"/>
    <w:rsid w:val="62AE7759"/>
    <w:rsid w:val="62CC74EE"/>
    <w:rsid w:val="62CDF90B"/>
    <w:rsid w:val="62DD8E0C"/>
    <w:rsid w:val="634609C9"/>
    <w:rsid w:val="6370C48D"/>
    <w:rsid w:val="638892A3"/>
    <w:rsid w:val="63BE97ED"/>
    <w:rsid w:val="63C29D9F"/>
    <w:rsid w:val="63CA8B25"/>
    <w:rsid w:val="63D9C4E5"/>
    <w:rsid w:val="64FC53B9"/>
    <w:rsid w:val="650A9AD1"/>
    <w:rsid w:val="650C8C39"/>
    <w:rsid w:val="655E6E00"/>
    <w:rsid w:val="65665B86"/>
    <w:rsid w:val="6655817A"/>
    <w:rsid w:val="672C83E6"/>
    <w:rsid w:val="6796E455"/>
    <w:rsid w:val="679AFE00"/>
    <w:rsid w:val="6820C336"/>
    <w:rsid w:val="68262AD5"/>
    <w:rsid w:val="683FE440"/>
    <w:rsid w:val="689099D6"/>
    <w:rsid w:val="689D5BAD"/>
    <w:rsid w:val="689DFC48"/>
    <w:rsid w:val="68AA63CE"/>
    <w:rsid w:val="68E3462B"/>
    <w:rsid w:val="6901871B"/>
    <w:rsid w:val="6918C7F6"/>
    <w:rsid w:val="693C1121"/>
    <w:rsid w:val="69FDDF36"/>
    <w:rsid w:val="6A3D1D30"/>
    <w:rsid w:val="6A9D577C"/>
    <w:rsid w:val="6AB67FD9"/>
    <w:rsid w:val="6B049A6F"/>
    <w:rsid w:val="6B93D48D"/>
    <w:rsid w:val="6BAA4EB6"/>
    <w:rsid w:val="6BD59D0A"/>
    <w:rsid w:val="6BFC52A2"/>
    <w:rsid w:val="6C33E718"/>
    <w:rsid w:val="6C382E81"/>
    <w:rsid w:val="6C64F98D"/>
    <w:rsid w:val="6C6E6F23"/>
    <w:rsid w:val="6C93523E"/>
    <w:rsid w:val="6CA355EC"/>
    <w:rsid w:val="6CC928BD"/>
    <w:rsid w:val="6CDECF28"/>
    <w:rsid w:val="6CE0227E"/>
    <w:rsid w:val="6D90E544"/>
    <w:rsid w:val="6DD4F83E"/>
    <w:rsid w:val="6E0A3F84"/>
    <w:rsid w:val="6E1C3555"/>
    <w:rsid w:val="6EA9DE24"/>
    <w:rsid w:val="6EAF25C4"/>
    <w:rsid w:val="6EB07768"/>
    <w:rsid w:val="6EE208A6"/>
    <w:rsid w:val="6F70C89F"/>
    <w:rsid w:val="6F7F5E5A"/>
    <w:rsid w:val="6FA60FE5"/>
    <w:rsid w:val="6FDB50B5"/>
    <w:rsid w:val="6FDC97CD"/>
    <w:rsid w:val="706D8EE3"/>
    <w:rsid w:val="7084D413"/>
    <w:rsid w:val="70A90E2D"/>
    <w:rsid w:val="70DF8DD7"/>
    <w:rsid w:val="70E231B2"/>
    <w:rsid w:val="71506CE9"/>
    <w:rsid w:val="720EAE3E"/>
    <w:rsid w:val="723593F7"/>
    <w:rsid w:val="7237B628"/>
    <w:rsid w:val="7244DE8E"/>
    <w:rsid w:val="72DDB0A7"/>
    <w:rsid w:val="7383455F"/>
    <w:rsid w:val="73B34688"/>
    <w:rsid w:val="73F49E59"/>
    <w:rsid w:val="744439C2"/>
    <w:rsid w:val="7444CC3C"/>
    <w:rsid w:val="74FD4AE6"/>
    <w:rsid w:val="751C1BB4"/>
    <w:rsid w:val="76340A68"/>
    <w:rsid w:val="76979250"/>
    <w:rsid w:val="7782C382"/>
    <w:rsid w:val="77926606"/>
    <w:rsid w:val="77944131"/>
    <w:rsid w:val="77DBD7CB"/>
    <w:rsid w:val="78778A02"/>
    <w:rsid w:val="78E75825"/>
    <w:rsid w:val="7954DFB1"/>
    <w:rsid w:val="79F510F1"/>
    <w:rsid w:val="7A2AFA13"/>
    <w:rsid w:val="7AC45A12"/>
    <w:rsid w:val="7B042808"/>
    <w:rsid w:val="7B63E14A"/>
    <w:rsid w:val="7BA10B4B"/>
    <w:rsid w:val="7BA74A23"/>
    <w:rsid w:val="7BB05BBF"/>
    <w:rsid w:val="7D0B0930"/>
    <w:rsid w:val="7D6D6602"/>
    <w:rsid w:val="7D879135"/>
    <w:rsid w:val="7D934EA3"/>
    <w:rsid w:val="7DA88600"/>
    <w:rsid w:val="7DB2091F"/>
    <w:rsid w:val="7DC86F6F"/>
    <w:rsid w:val="7E88D3D7"/>
    <w:rsid w:val="7E900FEF"/>
    <w:rsid w:val="7F63A5DD"/>
    <w:rsid w:val="7F643FD0"/>
    <w:rsid w:val="7FFFB6E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235334"/>
  <w15:chartTrackingRefBased/>
  <w15:docId w15:val="{ABE28842-67D2-47D5-9C70-36FC1DA1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heme="minorHAnsi"/>
        <w:color w:val="002060"/>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2A83"/>
    <w:rPr>
      <w:color w:val="0000FF"/>
      <w:u w:val="single"/>
    </w:rPr>
  </w:style>
  <w:style w:type="paragraph" w:styleId="ListParagraph">
    <w:name w:val="List Paragraph"/>
    <w:basedOn w:val="Normal"/>
    <w:uiPriority w:val="34"/>
    <w:qFormat/>
    <w:rsid w:val="00132A83"/>
    <w:pPr>
      <w:ind w:left="720"/>
      <w:contextualSpacing/>
    </w:pPr>
  </w:style>
  <w:style w:type="paragraph" w:styleId="Header">
    <w:name w:val="header"/>
    <w:basedOn w:val="Normal"/>
    <w:link w:val="HeaderChar"/>
    <w:uiPriority w:val="99"/>
    <w:semiHidden/>
    <w:unhideWhenUsed/>
    <w:rsid w:val="0019797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7973"/>
  </w:style>
  <w:style w:type="paragraph" w:styleId="Footer">
    <w:name w:val="footer"/>
    <w:basedOn w:val="Normal"/>
    <w:link w:val="FooterChar"/>
    <w:uiPriority w:val="99"/>
    <w:semiHidden/>
    <w:unhideWhenUsed/>
    <w:rsid w:val="0019797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97973"/>
  </w:style>
  <w:style w:type="paragraph" w:customStyle="1" w:styleId="has-text-align-center">
    <w:name w:val="has-text-align-center"/>
    <w:basedOn w:val="Normal"/>
    <w:rsid w:val="002F0D98"/>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paragraph" w:styleId="NormalWeb">
    <w:name w:val="Normal (Web)"/>
    <w:basedOn w:val="Normal"/>
    <w:uiPriority w:val="99"/>
    <w:unhideWhenUsed/>
    <w:rsid w:val="002809B8"/>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styleId="CommentReference">
    <w:name w:val="annotation reference"/>
    <w:basedOn w:val="DefaultParagraphFont"/>
    <w:uiPriority w:val="99"/>
    <w:semiHidden/>
    <w:unhideWhenUsed/>
    <w:rsid w:val="003F76AE"/>
    <w:rPr>
      <w:sz w:val="16"/>
      <w:szCs w:val="16"/>
    </w:rPr>
  </w:style>
  <w:style w:type="paragraph" w:styleId="CommentText">
    <w:name w:val="annotation text"/>
    <w:basedOn w:val="Normal"/>
    <w:link w:val="CommentTextChar"/>
    <w:uiPriority w:val="99"/>
    <w:unhideWhenUsed/>
    <w:rsid w:val="003F76AE"/>
    <w:pPr>
      <w:spacing w:line="240" w:lineRule="auto"/>
    </w:pPr>
    <w:rPr>
      <w:sz w:val="20"/>
      <w:szCs w:val="20"/>
    </w:rPr>
  </w:style>
  <w:style w:type="character" w:customStyle="1" w:styleId="CommentTextChar">
    <w:name w:val="Comment Text Char"/>
    <w:basedOn w:val="DefaultParagraphFont"/>
    <w:link w:val="CommentText"/>
    <w:uiPriority w:val="99"/>
    <w:rsid w:val="003F76AE"/>
    <w:rPr>
      <w:sz w:val="20"/>
      <w:szCs w:val="20"/>
    </w:rPr>
  </w:style>
  <w:style w:type="paragraph" w:styleId="CommentSubject">
    <w:name w:val="annotation subject"/>
    <w:basedOn w:val="CommentText"/>
    <w:next w:val="CommentText"/>
    <w:link w:val="CommentSubjectChar"/>
    <w:uiPriority w:val="99"/>
    <w:semiHidden/>
    <w:unhideWhenUsed/>
    <w:rsid w:val="003F76AE"/>
    <w:rPr>
      <w:b/>
      <w:bCs/>
    </w:rPr>
  </w:style>
  <w:style w:type="character" w:customStyle="1" w:styleId="CommentSubjectChar">
    <w:name w:val="Comment Subject Char"/>
    <w:basedOn w:val="CommentTextChar"/>
    <w:link w:val="CommentSubject"/>
    <w:uiPriority w:val="99"/>
    <w:semiHidden/>
    <w:rsid w:val="003F76AE"/>
    <w:rPr>
      <w:b/>
      <w:bCs/>
      <w:sz w:val="20"/>
      <w:szCs w:val="20"/>
    </w:rPr>
  </w:style>
  <w:style w:type="character" w:styleId="Strong">
    <w:name w:val="Strong"/>
    <w:basedOn w:val="DefaultParagraphFont"/>
    <w:uiPriority w:val="22"/>
    <w:qFormat/>
    <w:rsid w:val="00BA53B0"/>
    <w:rPr>
      <w:b/>
      <w:bCs/>
    </w:rPr>
  </w:style>
  <w:style w:type="character" w:styleId="Emphasis">
    <w:name w:val="Emphasis"/>
    <w:basedOn w:val="DefaultParagraphFont"/>
    <w:uiPriority w:val="20"/>
    <w:qFormat/>
    <w:rsid w:val="00BA53B0"/>
    <w:rPr>
      <w:i/>
      <w:iCs/>
    </w:rPr>
  </w:style>
  <w:style w:type="paragraph" w:styleId="Revision">
    <w:name w:val="Revision"/>
    <w:hidden/>
    <w:uiPriority w:val="99"/>
    <w:semiHidden/>
    <w:rsid w:val="009E4C8D"/>
    <w:pPr>
      <w:spacing w:after="0" w:line="240" w:lineRule="auto"/>
    </w:pPr>
  </w:style>
  <w:style w:type="character" w:styleId="UnresolvedMention">
    <w:name w:val="Unresolved Mention"/>
    <w:basedOn w:val="DefaultParagraphFont"/>
    <w:uiPriority w:val="99"/>
    <w:semiHidden/>
    <w:unhideWhenUsed/>
    <w:rsid w:val="00655B35"/>
    <w:rPr>
      <w:color w:val="605E5C"/>
      <w:shd w:val="clear" w:color="auto" w:fill="E1DFDD"/>
    </w:rPr>
  </w:style>
  <w:style w:type="character" w:customStyle="1" w:styleId="normaltextrun">
    <w:name w:val="normaltextrun"/>
    <w:basedOn w:val="DefaultParagraphFont"/>
    <w:rsid w:val="004514BB"/>
  </w:style>
  <w:style w:type="paragraph" w:customStyle="1" w:styleId="paragraph">
    <w:name w:val="paragraph"/>
    <w:basedOn w:val="Normal"/>
    <w:rsid w:val="004F354E"/>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eop">
    <w:name w:val="eop"/>
    <w:basedOn w:val="DefaultParagraphFont"/>
    <w:rsid w:val="004F3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994433">
      <w:bodyDiv w:val="1"/>
      <w:marLeft w:val="0"/>
      <w:marRight w:val="0"/>
      <w:marTop w:val="0"/>
      <w:marBottom w:val="0"/>
      <w:divBdr>
        <w:top w:val="none" w:sz="0" w:space="0" w:color="auto"/>
        <w:left w:val="none" w:sz="0" w:space="0" w:color="auto"/>
        <w:bottom w:val="none" w:sz="0" w:space="0" w:color="auto"/>
        <w:right w:val="none" w:sz="0" w:space="0" w:color="auto"/>
      </w:divBdr>
      <w:divsChild>
        <w:div w:id="94905940">
          <w:marLeft w:val="0"/>
          <w:marRight w:val="0"/>
          <w:marTop w:val="0"/>
          <w:marBottom w:val="0"/>
          <w:divBdr>
            <w:top w:val="none" w:sz="0" w:space="0" w:color="auto"/>
            <w:left w:val="none" w:sz="0" w:space="0" w:color="auto"/>
            <w:bottom w:val="none" w:sz="0" w:space="0" w:color="auto"/>
            <w:right w:val="none" w:sz="0" w:space="0" w:color="auto"/>
          </w:divBdr>
        </w:div>
        <w:div w:id="356739376">
          <w:marLeft w:val="0"/>
          <w:marRight w:val="0"/>
          <w:marTop w:val="0"/>
          <w:marBottom w:val="0"/>
          <w:divBdr>
            <w:top w:val="none" w:sz="0" w:space="0" w:color="auto"/>
            <w:left w:val="none" w:sz="0" w:space="0" w:color="auto"/>
            <w:bottom w:val="none" w:sz="0" w:space="0" w:color="auto"/>
            <w:right w:val="none" w:sz="0" w:space="0" w:color="auto"/>
          </w:divBdr>
        </w:div>
        <w:div w:id="427434673">
          <w:marLeft w:val="0"/>
          <w:marRight w:val="0"/>
          <w:marTop w:val="0"/>
          <w:marBottom w:val="0"/>
          <w:divBdr>
            <w:top w:val="none" w:sz="0" w:space="0" w:color="auto"/>
            <w:left w:val="none" w:sz="0" w:space="0" w:color="auto"/>
            <w:bottom w:val="none" w:sz="0" w:space="0" w:color="auto"/>
            <w:right w:val="none" w:sz="0" w:space="0" w:color="auto"/>
          </w:divBdr>
        </w:div>
        <w:div w:id="522980678">
          <w:marLeft w:val="0"/>
          <w:marRight w:val="0"/>
          <w:marTop w:val="0"/>
          <w:marBottom w:val="0"/>
          <w:divBdr>
            <w:top w:val="none" w:sz="0" w:space="0" w:color="auto"/>
            <w:left w:val="none" w:sz="0" w:space="0" w:color="auto"/>
            <w:bottom w:val="none" w:sz="0" w:space="0" w:color="auto"/>
            <w:right w:val="none" w:sz="0" w:space="0" w:color="auto"/>
          </w:divBdr>
        </w:div>
        <w:div w:id="793796064">
          <w:marLeft w:val="0"/>
          <w:marRight w:val="0"/>
          <w:marTop w:val="0"/>
          <w:marBottom w:val="0"/>
          <w:divBdr>
            <w:top w:val="none" w:sz="0" w:space="0" w:color="auto"/>
            <w:left w:val="none" w:sz="0" w:space="0" w:color="auto"/>
            <w:bottom w:val="none" w:sz="0" w:space="0" w:color="auto"/>
            <w:right w:val="none" w:sz="0" w:space="0" w:color="auto"/>
          </w:divBdr>
        </w:div>
        <w:div w:id="835992730">
          <w:marLeft w:val="0"/>
          <w:marRight w:val="0"/>
          <w:marTop w:val="0"/>
          <w:marBottom w:val="0"/>
          <w:divBdr>
            <w:top w:val="none" w:sz="0" w:space="0" w:color="auto"/>
            <w:left w:val="none" w:sz="0" w:space="0" w:color="auto"/>
            <w:bottom w:val="none" w:sz="0" w:space="0" w:color="auto"/>
            <w:right w:val="none" w:sz="0" w:space="0" w:color="auto"/>
          </w:divBdr>
        </w:div>
        <w:div w:id="1220284929">
          <w:marLeft w:val="0"/>
          <w:marRight w:val="0"/>
          <w:marTop w:val="0"/>
          <w:marBottom w:val="0"/>
          <w:divBdr>
            <w:top w:val="none" w:sz="0" w:space="0" w:color="auto"/>
            <w:left w:val="none" w:sz="0" w:space="0" w:color="auto"/>
            <w:bottom w:val="none" w:sz="0" w:space="0" w:color="auto"/>
            <w:right w:val="none" w:sz="0" w:space="0" w:color="auto"/>
          </w:divBdr>
        </w:div>
        <w:div w:id="1235430970">
          <w:marLeft w:val="0"/>
          <w:marRight w:val="0"/>
          <w:marTop w:val="0"/>
          <w:marBottom w:val="0"/>
          <w:divBdr>
            <w:top w:val="none" w:sz="0" w:space="0" w:color="auto"/>
            <w:left w:val="none" w:sz="0" w:space="0" w:color="auto"/>
            <w:bottom w:val="none" w:sz="0" w:space="0" w:color="auto"/>
            <w:right w:val="none" w:sz="0" w:space="0" w:color="auto"/>
          </w:divBdr>
        </w:div>
        <w:div w:id="1250197218">
          <w:marLeft w:val="0"/>
          <w:marRight w:val="0"/>
          <w:marTop w:val="0"/>
          <w:marBottom w:val="0"/>
          <w:divBdr>
            <w:top w:val="none" w:sz="0" w:space="0" w:color="auto"/>
            <w:left w:val="none" w:sz="0" w:space="0" w:color="auto"/>
            <w:bottom w:val="none" w:sz="0" w:space="0" w:color="auto"/>
            <w:right w:val="none" w:sz="0" w:space="0" w:color="auto"/>
          </w:divBdr>
        </w:div>
        <w:div w:id="1329671515">
          <w:marLeft w:val="0"/>
          <w:marRight w:val="0"/>
          <w:marTop w:val="0"/>
          <w:marBottom w:val="0"/>
          <w:divBdr>
            <w:top w:val="none" w:sz="0" w:space="0" w:color="auto"/>
            <w:left w:val="none" w:sz="0" w:space="0" w:color="auto"/>
            <w:bottom w:val="none" w:sz="0" w:space="0" w:color="auto"/>
            <w:right w:val="none" w:sz="0" w:space="0" w:color="auto"/>
          </w:divBdr>
        </w:div>
        <w:div w:id="1700737185">
          <w:marLeft w:val="0"/>
          <w:marRight w:val="0"/>
          <w:marTop w:val="0"/>
          <w:marBottom w:val="0"/>
          <w:divBdr>
            <w:top w:val="none" w:sz="0" w:space="0" w:color="auto"/>
            <w:left w:val="none" w:sz="0" w:space="0" w:color="auto"/>
            <w:bottom w:val="none" w:sz="0" w:space="0" w:color="auto"/>
            <w:right w:val="none" w:sz="0" w:space="0" w:color="auto"/>
          </w:divBdr>
        </w:div>
        <w:div w:id="1858500254">
          <w:marLeft w:val="0"/>
          <w:marRight w:val="0"/>
          <w:marTop w:val="0"/>
          <w:marBottom w:val="0"/>
          <w:divBdr>
            <w:top w:val="none" w:sz="0" w:space="0" w:color="auto"/>
            <w:left w:val="none" w:sz="0" w:space="0" w:color="auto"/>
            <w:bottom w:val="none" w:sz="0" w:space="0" w:color="auto"/>
            <w:right w:val="none" w:sz="0" w:space="0" w:color="auto"/>
          </w:divBdr>
        </w:div>
        <w:div w:id="1978415328">
          <w:marLeft w:val="0"/>
          <w:marRight w:val="0"/>
          <w:marTop w:val="0"/>
          <w:marBottom w:val="0"/>
          <w:divBdr>
            <w:top w:val="none" w:sz="0" w:space="0" w:color="auto"/>
            <w:left w:val="none" w:sz="0" w:space="0" w:color="auto"/>
            <w:bottom w:val="none" w:sz="0" w:space="0" w:color="auto"/>
            <w:right w:val="none" w:sz="0" w:space="0" w:color="auto"/>
          </w:divBdr>
        </w:div>
        <w:div w:id="2022971113">
          <w:marLeft w:val="0"/>
          <w:marRight w:val="0"/>
          <w:marTop w:val="0"/>
          <w:marBottom w:val="0"/>
          <w:divBdr>
            <w:top w:val="none" w:sz="0" w:space="0" w:color="auto"/>
            <w:left w:val="none" w:sz="0" w:space="0" w:color="auto"/>
            <w:bottom w:val="none" w:sz="0" w:space="0" w:color="auto"/>
            <w:right w:val="none" w:sz="0" w:space="0" w:color="auto"/>
          </w:divBdr>
        </w:div>
        <w:div w:id="2122989816">
          <w:marLeft w:val="0"/>
          <w:marRight w:val="0"/>
          <w:marTop w:val="0"/>
          <w:marBottom w:val="0"/>
          <w:divBdr>
            <w:top w:val="none" w:sz="0" w:space="0" w:color="auto"/>
            <w:left w:val="none" w:sz="0" w:space="0" w:color="auto"/>
            <w:bottom w:val="none" w:sz="0" w:space="0" w:color="auto"/>
            <w:right w:val="none" w:sz="0" w:space="0" w:color="auto"/>
          </w:divBdr>
        </w:div>
      </w:divsChild>
    </w:div>
    <w:div w:id="1070617267">
      <w:bodyDiv w:val="1"/>
      <w:marLeft w:val="0"/>
      <w:marRight w:val="0"/>
      <w:marTop w:val="0"/>
      <w:marBottom w:val="0"/>
      <w:divBdr>
        <w:top w:val="none" w:sz="0" w:space="0" w:color="auto"/>
        <w:left w:val="none" w:sz="0" w:space="0" w:color="auto"/>
        <w:bottom w:val="none" w:sz="0" w:space="0" w:color="auto"/>
        <w:right w:val="none" w:sz="0" w:space="0" w:color="auto"/>
      </w:divBdr>
      <w:divsChild>
        <w:div w:id="19136175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03.safelinks.protection.outlook.com/?url=https%3A%2F%2Fwomeninfcermorg.wordpress.com%2F%3Faction%3Duser_content_redirect%26uuid%3D45e7df93cbfedec1f595e1bac6f87f76ada6d724e2b283946786485c42fded53%26blog_id%3D150908825%26post_id%3D2104%26user_id%3D0%26subs_id%3D522125702%26signature%3D84a47a66a3ced7446bb5c81cd2bbdf9b%26email_name%3Dnew-post%26user_email%3Dalex.cutler%40environment-agency.gov.uk%26encoded_url%3DaHR0cHM6Ly90d2l0dGVyLmNvbS9Xb21lbkluRkNFUk0&amp;data=05%7C02%7Calex.cutler%40environment-agency.gov.uk%7Cf71feb66e3a8405d012308dc78a53d4a%7C770a245002274c6290c74e38537f1102%7C0%7C0%7C638517898304812364%7CUnknown%7CTWFpbGZsb3d8eyJWIjoiMC4wLjAwMDAiLCJQIjoiV2luMzIiLCJBTiI6Ik1haWwiLCJXVCI6Mn0%3D%7C0%7C%7C%7C&amp;sdata=49m8naTUfgQ5lXLKX9JosBw8h1XUQ3Ncqqb53WYFRyA%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inkedin.com/groups/12108279/" TargetMode="External"/><Relationship Id="rId17" Type="http://schemas.openxmlformats.org/officeDocument/2006/relationships/hyperlink" Target="https://forms.office.com/e/fvB5F2su9p" TargetMode="External"/><Relationship Id="rId2" Type="http://schemas.openxmlformats.org/officeDocument/2006/relationships/customXml" Target="../customXml/item2.xml"/><Relationship Id="rId16" Type="http://schemas.openxmlformats.org/officeDocument/2006/relationships/hyperlink" Target="mailto:womeninfcerm@environment-agency.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omeninfcerm.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omeninfcerm.org/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CA67A523C111644D8B590FE991A12C18" ma:contentTypeVersion="19" ma:contentTypeDescription="Create a new document." ma:contentTypeScope="" ma:versionID="1f1d53f2789fbad926201668ab7025a3">
  <xsd:schema xmlns:xsd="http://www.w3.org/2001/XMLSchema" xmlns:xs="http://www.w3.org/2001/XMLSchema" xmlns:p="http://schemas.microsoft.com/office/2006/metadata/properties" xmlns:ns2="662745e8-e224-48e8-a2e3-254862b8c2f5" xmlns:ns3="a500dfb8-6cdc-4c98-9be5-85a145cbc652" xmlns:ns4="a4cdb1bb-2761-4ea2-8276-48fa107c9e44" targetNamespace="http://schemas.microsoft.com/office/2006/metadata/properties" ma:root="true" ma:fieldsID="f754b3e5de2a9adc9efaac043c69bda5" ns2:_="" ns3:_="" ns4:_="">
    <xsd:import namespace="662745e8-e224-48e8-a2e3-254862b8c2f5"/>
    <xsd:import namespace="a500dfb8-6cdc-4c98-9be5-85a145cbc652"/>
    <xsd:import namespace="a4cdb1bb-2761-4ea2-8276-48fa107c9e44"/>
    <xsd:element name="properties">
      <xsd:complexType>
        <xsd:sequence>
          <xsd:element name="documentManagement">
            <xsd:complexType>
              <xsd:all>
                <xsd:element ref="ns2:lae2bfa7b6474897ab4a53f76ea236c7" minOccurs="0"/>
                <xsd:element ref="ns2:TaxCatchAll" minOccurs="0"/>
                <xsd:element ref="ns2:TaxCatchAllLabel" minOccurs="0"/>
                <xsd:element ref="ns2:cf401361b24e474cb011be6eb76c0e76" minOccurs="0"/>
                <xsd:element ref="ns2:n7493b4506bf40e28c373b1e51a33445" minOccurs="0"/>
                <xsd:element ref="ns2:HOMigrated" minOccurs="0"/>
                <xsd:element ref="ns2:k85d23755b3a46b5a51451cf336b2e9b" minOccurs="0"/>
                <xsd:element ref="ns2:Team" minOccurs="0"/>
                <xsd:element ref="ns2:Topic" minOccurs="0"/>
                <xsd:element ref="ns2:ddeb1fd0a9ad4436a96525d34737dc44" minOccurs="0"/>
                <xsd:element ref="ns2:fe59e9859d6a491389c5b03567f5dda5" minOccurs="0"/>
                <xsd:element ref="ns3:MediaServiceMetadata" minOccurs="0"/>
                <xsd:element ref="ns3:MediaServiceFastMetadata" minOccurs="0"/>
                <xsd:element ref="ns4:SharedWithUsers" minOccurs="0"/>
                <xsd:element ref="ns4: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lae2bfa7b6474897ab4a53f76ea236c7" ma:index="8"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73b86dd-17a6-4c90-acdc-b5307679ebbb}" ma:internalName="TaxCatchAll" ma:showField="CatchAllData" ma:web="a4cdb1bb-2761-4ea2-8276-48fa107c9e4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73b86dd-17a6-4c90-acdc-b5307679ebbb}" ma:internalName="TaxCatchAllLabel" ma:readOnly="true" ma:showField="CatchAllDataLabel" ma:web="a4cdb1bb-2761-4ea2-8276-48fa107c9e44">
      <xsd:complexType>
        <xsd:complexContent>
          <xsd:extension base="dms:MultiChoiceLookup">
            <xsd:sequence>
              <xsd:element name="Value" type="dms:Lookup" maxOccurs="unbounded" minOccurs="0" nillable="true"/>
            </xsd:sequence>
          </xsd:extension>
        </xsd:complexContent>
      </xsd:complexType>
    </xsd:element>
    <xsd:element name="cf401361b24e474cb011be6eb76c0e76" ma:index="12"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n7493b4506bf40e28c373b1e51a33445" ma:index="14" nillable="true" ma:taxonomy="true" ma:internalName="n7493b4506bf40e28c373b1e51a33445" ma:taxonomyFieldName="HOSiteType" ma:displayName="Site type" ma:default="10;#Community|144ac7d7-0b9a-42f9-9385-2935294b6de3"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HOMigrated" ma:index="16" nillable="true" ma:displayName="Migrated" ma:default="0" ma:internalName="HOMigrated">
      <xsd:simpleType>
        <xsd:restriction base="dms:Boolean"/>
      </xsd:simpleType>
    </xsd:element>
    <xsd:element name="k85d23755b3a46b5a51451cf336b2e9b" ma:index="17" nillable="true" ma:taxonomy="true" ma:internalName="k85d23755b3a46b5a51451cf336b2e9b" ma:taxonomyFieldName="InformationType" ma:displayName="Information Typ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Team" ma:index="19" nillable="true" ma:displayName="Team" ma:default="Women in FCERM" ma:internalName="Team">
      <xsd:simpleType>
        <xsd:restriction base="dms:Text"/>
      </xsd:simpleType>
    </xsd:element>
    <xsd:element name="Topic" ma:index="20" nillable="true" ma:displayName="Topic" ma:default="Membership" ma:internalName="Topic">
      <xsd:simpleType>
        <xsd:restriction base="dms:Text"/>
      </xsd:simpleType>
    </xsd:element>
    <xsd:element name="ddeb1fd0a9ad4436a96525d34737dc44" ma:index="21" nillable="true" ma:taxonomy="true" ma:internalName="ddeb1fd0a9ad4436a96525d34737dc44" ma:taxonomyFieldName="Distribution" ma:displayName="Distribution" ma:default="9;#Internal Defra Group|0867f7b3-e76e-40ca-bb1f-5ba341a49230"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default="8;#EA|d5f78ddb-b1b6-4328-9877-d7e3ed06fdac"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500dfb8-6cdc-4c98-9be5-85a145cbc652"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cdb1bb-2761-4ea2-8276-48fa107c9e44"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f401361b24e474cb011be6eb76c0e76 xmlns="662745e8-e224-48e8-a2e3-254862b8c2f5">
      <Terms xmlns="http://schemas.microsoft.com/office/infopath/2007/PartnerControls">
        <TermInfo xmlns="http://schemas.microsoft.com/office/infopath/2007/PartnerControls">
          <TermName xmlns="http://schemas.microsoft.com/office/infopath/2007/PartnerControls">Crown</TermName>
          <TermId xmlns="http://schemas.microsoft.com/office/infopath/2007/PartnerControls">69589897-2828-4761-976e-717fd8e631c9</TermId>
        </TermInfo>
      </Terms>
    </cf401361b24e474cb011be6eb76c0e76>
    <k85d23755b3a46b5a51451cf336b2e9b xmlns="662745e8-e224-48e8-a2e3-254862b8c2f5">
      <Terms xmlns="http://schemas.microsoft.com/office/infopath/2007/PartnerControls"/>
    </k85d23755b3a46b5a51451cf336b2e9b>
    <Topic xmlns="662745e8-e224-48e8-a2e3-254862b8c2f5">Membership</Topic>
    <HOMigrated xmlns="662745e8-e224-48e8-a2e3-254862b8c2f5">false</HOMigrated>
    <ddeb1fd0a9ad4436a96525d34737dc44 xmlns="662745e8-e224-48e8-a2e3-254862b8c2f5">
      <Terms xmlns="http://schemas.microsoft.com/office/infopath/2007/PartnerControls">
        <TermInfo xmlns="http://schemas.microsoft.com/office/infopath/2007/PartnerControls">
          <TermName xmlns="http://schemas.microsoft.com/office/infopath/2007/PartnerControls">Internal Defra Group</TermName>
          <TermId xmlns="http://schemas.microsoft.com/office/infopath/2007/PartnerControls">0867f7b3-e76e-40ca-bb1f-5ba341a49230</TermId>
        </TermInfo>
      </Terms>
    </ddeb1fd0a9ad4436a96525d34737dc44>
    <lae2bfa7b6474897ab4a53f76ea236c7 xmlns="662745e8-e224-48e8-a2e3-254862b8c2f5">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14c80daa-741b-422c-9722-f71693c9ede4</TermId>
        </TermInfo>
      </Terms>
    </lae2bfa7b6474897ab4a53f76ea236c7>
    <TaxCatchAll xmlns="662745e8-e224-48e8-a2e3-254862b8c2f5">
      <Value>6</Value>
      <Value>10</Value>
      <Value>9</Value>
      <Value>8</Value>
      <Value>7</Value>
    </TaxCatchAll>
    <fe59e9859d6a491389c5b03567f5dda5 xmlns="662745e8-e224-48e8-a2e3-254862b8c2f5">
      <Terms xmlns="http://schemas.microsoft.com/office/infopath/2007/PartnerControls">
        <TermInfo xmlns="http://schemas.microsoft.com/office/infopath/2007/PartnerControls">
          <TermName xmlns="http://schemas.microsoft.com/office/infopath/2007/PartnerControls">EA</TermName>
          <TermId xmlns="http://schemas.microsoft.com/office/infopath/2007/PartnerControls">d5f78ddb-b1b6-4328-9877-d7e3ed06fdac</TermId>
        </TermInfo>
      </Terms>
    </fe59e9859d6a491389c5b03567f5dda5>
    <Team xmlns="662745e8-e224-48e8-a2e3-254862b8c2f5">Women in FCERM</Team>
    <n7493b4506bf40e28c373b1e51a33445 xmlns="662745e8-e224-48e8-a2e3-254862b8c2f5">
      <Terms xmlns="http://schemas.microsoft.com/office/infopath/2007/PartnerControls">
        <TermInfo xmlns="http://schemas.microsoft.com/office/infopath/2007/PartnerControls">
          <TermName xmlns="http://schemas.microsoft.com/office/infopath/2007/PartnerControls">Community</TermName>
          <TermId xmlns="http://schemas.microsoft.com/office/infopath/2007/PartnerControls">144ac7d7-0b9a-42f9-9385-2935294b6de3</TermId>
        </TermInfo>
      </Terms>
    </n7493b4506bf40e28c373b1e51a33445>
    <SharedWithUsers xmlns="a4cdb1bb-2761-4ea2-8276-48fa107c9e44">
      <UserInfo>
        <DisplayName>Sophie Dunajko (Guest)</DisplayName>
        <AccountId>94</AccountId>
        <AccountType/>
      </UserInfo>
      <UserInfo>
        <DisplayName>McCarthy, Katy</DisplayName>
        <AccountId>20</AccountId>
        <AccountType/>
      </UserInfo>
      <UserInfo>
        <DisplayName>Brooks, Wendy</DisplayName>
        <AccountId>23</AccountId>
        <AccountType/>
      </UserInfo>
      <UserInfo>
        <DisplayName>Shaw, Amy</DisplayName>
        <AccountId>18</AccountId>
        <AccountType/>
      </UserInfo>
      <UserInfo>
        <DisplayName>Pettit, Kathryn</DisplayName>
        <AccountId>19</AccountId>
        <AccountType/>
      </UserInfo>
      <UserInfo>
        <DisplayName>George, Becky</DisplayName>
        <AccountId>30</AccountId>
        <AccountType/>
      </UserInfo>
      <UserInfo>
        <DisplayName>Barber, Angela</DisplayName>
        <AccountId>34</AccountId>
        <AccountType/>
      </UserInfo>
      <UserInfo>
        <DisplayName>Cutler, Alex</DisplayName>
        <AccountId>659</AccountId>
        <AccountType/>
      </UserInfo>
      <UserInfo>
        <DisplayName>MacDonald, Antonia</DisplayName>
        <AccountId>576</AccountId>
        <AccountType/>
      </UserInfo>
    </SharedWithUsers>
  </documentManagement>
</p:properties>
</file>

<file path=customXml/item3.xml><?xml version="1.0" encoding="utf-8"?>
<?mso-contentType ?>
<SharedContentType xmlns="Microsoft.SharePoint.Taxonomy.ContentTypeSync" SourceId="d1117845-93f6-4da3-abaa-fcb4fa669c78" ContentTypeId="0x010100A5BF1C78D9F64B679A5EBDE1C6598EBC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A6FA6E-E8C9-47FD-A05B-044924E52E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2745e8-e224-48e8-a2e3-254862b8c2f5"/>
    <ds:schemaRef ds:uri="a500dfb8-6cdc-4c98-9be5-85a145cbc652"/>
    <ds:schemaRef ds:uri="a4cdb1bb-2761-4ea2-8276-48fa107c9e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EF3E25-6C5E-4224-A6C7-6E787600087E}">
  <ds:schemaRefs>
    <ds:schemaRef ds:uri="http://schemas.microsoft.com/office/2006/documentManagement/types"/>
    <ds:schemaRef ds:uri="662745e8-e224-48e8-a2e3-254862b8c2f5"/>
    <ds:schemaRef ds:uri="a500dfb8-6cdc-4c98-9be5-85a145cbc652"/>
    <ds:schemaRef ds:uri="http://purl.org/dc/elements/1.1/"/>
    <ds:schemaRef ds:uri="http://schemas.openxmlformats.org/package/2006/metadata/core-properties"/>
    <ds:schemaRef ds:uri="a4cdb1bb-2761-4ea2-8276-48fa107c9e44"/>
    <ds:schemaRef ds:uri="http://purl.org/dc/dcmitype/"/>
    <ds:schemaRef ds:uri="http://schemas.microsoft.com/office/infopath/2007/PartnerControls"/>
    <ds:schemaRef ds:uri="http://schemas.microsoft.com/office/2006/metadata/properties"/>
    <ds:schemaRef ds:uri="http://www.w3.org/XML/1998/namespace"/>
    <ds:schemaRef ds:uri="http://purl.org/dc/terms/"/>
  </ds:schemaRefs>
</ds:datastoreItem>
</file>

<file path=customXml/itemProps3.xml><?xml version="1.0" encoding="utf-8"?>
<ds:datastoreItem xmlns:ds="http://schemas.openxmlformats.org/officeDocument/2006/customXml" ds:itemID="{75B688A3-0A46-48BE-928D-B6FF3B0A2B10}">
  <ds:schemaRefs>
    <ds:schemaRef ds:uri="Microsoft.SharePoint.Taxonomy.ContentTypeSync"/>
  </ds:schemaRefs>
</ds:datastoreItem>
</file>

<file path=customXml/itemProps4.xml><?xml version="1.0" encoding="utf-8"?>
<ds:datastoreItem xmlns:ds="http://schemas.openxmlformats.org/officeDocument/2006/customXml" ds:itemID="{769A62AD-B095-4C04-8A44-5F3D86B41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1241</Words>
  <Characters>7079</Characters>
  <Application>Microsoft Office Word</Application>
  <DocSecurity>4</DocSecurity>
  <Lines>58</Lines>
  <Paragraphs>16</Paragraphs>
  <ScaleCrop>false</ScaleCrop>
  <Company/>
  <LinksUpToDate>false</LinksUpToDate>
  <CharactersWithSpaces>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McCarthy, Katy</dc:creator>
  <cp:keywords/>
  <dc:description/>
  <cp:lastModifiedBy>Cutler, Alex</cp:lastModifiedBy>
  <cp:revision>195</cp:revision>
  <dcterms:created xsi:type="dcterms:W3CDTF">2024-01-15T12:16:00Z</dcterms:created>
  <dcterms:modified xsi:type="dcterms:W3CDTF">2024-05-20T10:45:00Z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0x010100A5BF1C78D9F64B679A5EBDE1C6598EBC0100CA67A523C111644D8B590FE991A12C18</vt:lpwstr>
  </property>
  <property fmtid="{D5CDD505-2E9C-101B-9397-08002B2CF9AE}" pid="3" name="InformationType">
    <vt:lpwstr/>
  </property>
  <property fmtid="{D5CDD505-2E9C-101B-9397-08002B2CF9AE}" pid="4" name="Distribution">
    <vt:lpwstr>9;#Internal Defra Group|0867f7b3-e76e-40ca-bb1f-5ba341a49230</vt:lpwstr>
  </property>
  <property fmtid="{D5CDD505-2E9C-101B-9397-08002B2CF9AE}" pid="5" name="HOCopyrightLevel">
    <vt:lpwstr>7;#Crown|69589897-2828-4761-976e-717fd8e631c9</vt:lpwstr>
  </property>
  <property fmtid="{D5CDD505-2E9C-101B-9397-08002B2CF9AE}" pid="6" name="HOGovernmentSecurityClassification">
    <vt:lpwstr>6;#Official|14c80daa-741b-422c-9722-f71693c9ede4</vt:lpwstr>
  </property>
  <property fmtid="{D5CDD505-2E9C-101B-9397-08002B2CF9AE}" pid="7" name="HOSiteType">
    <vt:lpwstr>10;#Community|144ac7d7-0b9a-42f9-9385-2935294b6de3</vt:lpwstr>
  </property>
  <property fmtid="{D5CDD505-2E9C-101B-9397-08002B2CF9AE}" pid="8" name="OrganisationalUnit">
    <vt:lpwstr>8;#EA|d5f78ddb-b1b6-4328-9877-d7e3ed06fdac</vt:lpwstr>
  </property>
</Properties>
</file>